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77985F" w14:textId="77777777" w:rsidR="00C5166A" w:rsidRDefault="00C94969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РОССИЙСКАЯ ФЕДЕРАЦИЯ</w:t>
      </w:r>
    </w:p>
    <w:p w14:paraId="1451A9AD" w14:textId="77777777" w:rsidR="00C5166A" w:rsidRDefault="00C94969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АДМИНИСТРАЦИЯ ЗАШИЖЕМСКОГО СЕЛЬСКОГО ПОСЕЛЕНИЯ СОВЕТСКОГО РАЙОНА КИРОВСКОЙ ОБЛАСТИ</w:t>
      </w:r>
    </w:p>
    <w:p w14:paraId="56CE053F" w14:textId="77777777" w:rsidR="00C5166A" w:rsidRDefault="00C5166A">
      <w:pPr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31E9AB31" w14:textId="77777777" w:rsidR="00C5166A" w:rsidRDefault="00C94969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ПОСТАНОВЛЕНИЕ</w:t>
      </w:r>
    </w:p>
    <w:p w14:paraId="78F6D8C1" w14:textId="77777777" w:rsidR="00C5166A" w:rsidRDefault="00C5166A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3F377670" w14:textId="654C5B65" w:rsidR="00C5166A" w:rsidRPr="00003633" w:rsidRDefault="00C94969">
      <w:pPr>
        <w:jc w:val="left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003633">
        <w:rPr>
          <w:rFonts w:ascii="Times New Roman" w:eastAsia="Times New Roman" w:hAnsi="Times New Roman" w:cs="Times New Roman"/>
          <w:bCs/>
          <w:sz w:val="28"/>
          <w:szCs w:val="24"/>
        </w:rPr>
        <w:t xml:space="preserve">от </w:t>
      </w:r>
      <w:r w:rsidR="006F61BF" w:rsidRPr="00003633">
        <w:rPr>
          <w:rFonts w:ascii="Times New Roman" w:eastAsia="Times New Roman" w:hAnsi="Times New Roman" w:cs="Times New Roman"/>
          <w:bCs/>
          <w:sz w:val="28"/>
          <w:szCs w:val="24"/>
        </w:rPr>
        <w:t>29</w:t>
      </w:r>
      <w:r w:rsidRPr="00003633">
        <w:rPr>
          <w:rFonts w:ascii="Times New Roman" w:eastAsia="Times New Roman" w:hAnsi="Times New Roman" w:cs="Times New Roman"/>
          <w:bCs/>
          <w:sz w:val="28"/>
          <w:szCs w:val="24"/>
        </w:rPr>
        <w:t>.</w:t>
      </w:r>
      <w:r w:rsidR="006F61BF" w:rsidRPr="00003633">
        <w:rPr>
          <w:rFonts w:ascii="Times New Roman" w:eastAsia="Times New Roman" w:hAnsi="Times New Roman" w:cs="Times New Roman"/>
          <w:bCs/>
          <w:sz w:val="28"/>
          <w:szCs w:val="24"/>
        </w:rPr>
        <w:t>12</w:t>
      </w:r>
      <w:r w:rsidRPr="00003633">
        <w:rPr>
          <w:rFonts w:ascii="Times New Roman" w:eastAsia="Times New Roman" w:hAnsi="Times New Roman" w:cs="Times New Roman"/>
          <w:bCs/>
          <w:sz w:val="28"/>
          <w:szCs w:val="24"/>
        </w:rPr>
        <w:t>.202</w:t>
      </w:r>
      <w:r w:rsidR="00F37F0A" w:rsidRPr="00003633">
        <w:rPr>
          <w:rFonts w:ascii="Times New Roman" w:eastAsia="Times New Roman" w:hAnsi="Times New Roman" w:cs="Times New Roman"/>
          <w:bCs/>
          <w:sz w:val="28"/>
          <w:szCs w:val="24"/>
        </w:rPr>
        <w:t>1</w:t>
      </w:r>
      <w:r w:rsidRPr="00003633">
        <w:rPr>
          <w:rFonts w:ascii="Times New Roman" w:eastAsia="Times New Roman" w:hAnsi="Times New Roman" w:cs="Times New Roman"/>
          <w:bCs/>
          <w:sz w:val="28"/>
          <w:szCs w:val="24"/>
        </w:rPr>
        <w:t xml:space="preserve"> г.</w:t>
      </w:r>
      <w:r w:rsidRPr="00003633">
        <w:rPr>
          <w:rFonts w:ascii="Times New Roman" w:eastAsia="Times New Roman" w:hAnsi="Times New Roman" w:cs="Times New Roman"/>
          <w:bCs/>
          <w:sz w:val="28"/>
          <w:szCs w:val="24"/>
        </w:rPr>
        <w:tab/>
      </w:r>
      <w:r w:rsidRPr="00003633">
        <w:rPr>
          <w:rFonts w:ascii="Times New Roman" w:eastAsia="Times New Roman" w:hAnsi="Times New Roman" w:cs="Times New Roman"/>
          <w:bCs/>
          <w:sz w:val="28"/>
          <w:szCs w:val="24"/>
        </w:rPr>
        <w:tab/>
      </w:r>
      <w:r w:rsidRPr="00003633">
        <w:rPr>
          <w:rFonts w:ascii="Times New Roman" w:eastAsia="Times New Roman" w:hAnsi="Times New Roman" w:cs="Times New Roman"/>
          <w:bCs/>
          <w:sz w:val="28"/>
          <w:szCs w:val="24"/>
        </w:rPr>
        <w:tab/>
      </w:r>
      <w:r w:rsidRPr="00003633">
        <w:rPr>
          <w:rFonts w:ascii="Times New Roman" w:eastAsia="Times New Roman" w:hAnsi="Times New Roman" w:cs="Times New Roman"/>
          <w:bCs/>
          <w:sz w:val="28"/>
          <w:szCs w:val="24"/>
        </w:rPr>
        <w:tab/>
      </w:r>
      <w:r w:rsidRPr="00003633">
        <w:rPr>
          <w:rFonts w:ascii="Times New Roman" w:eastAsia="Times New Roman" w:hAnsi="Times New Roman" w:cs="Times New Roman"/>
          <w:bCs/>
          <w:sz w:val="28"/>
          <w:szCs w:val="24"/>
        </w:rPr>
        <w:tab/>
      </w:r>
      <w:r w:rsidRPr="00003633">
        <w:rPr>
          <w:rFonts w:ascii="Times New Roman" w:eastAsia="Times New Roman" w:hAnsi="Times New Roman" w:cs="Times New Roman"/>
          <w:bCs/>
          <w:sz w:val="28"/>
          <w:szCs w:val="24"/>
        </w:rPr>
        <w:tab/>
      </w:r>
      <w:r w:rsidRPr="00003633">
        <w:rPr>
          <w:rFonts w:ascii="Times New Roman" w:eastAsia="Times New Roman" w:hAnsi="Times New Roman" w:cs="Times New Roman"/>
          <w:bCs/>
          <w:sz w:val="28"/>
          <w:szCs w:val="24"/>
        </w:rPr>
        <w:tab/>
      </w:r>
      <w:r w:rsidRPr="00003633">
        <w:rPr>
          <w:rFonts w:ascii="Times New Roman" w:eastAsia="Times New Roman" w:hAnsi="Times New Roman" w:cs="Times New Roman"/>
          <w:bCs/>
          <w:sz w:val="28"/>
          <w:szCs w:val="24"/>
        </w:rPr>
        <w:tab/>
      </w:r>
      <w:r w:rsidRPr="00003633">
        <w:rPr>
          <w:rFonts w:ascii="Times New Roman" w:eastAsia="Times New Roman" w:hAnsi="Times New Roman" w:cs="Times New Roman"/>
          <w:bCs/>
          <w:sz w:val="28"/>
          <w:szCs w:val="24"/>
        </w:rPr>
        <w:tab/>
      </w:r>
      <w:r w:rsidRPr="00003633">
        <w:rPr>
          <w:rFonts w:ascii="Times New Roman" w:eastAsia="Times New Roman" w:hAnsi="Times New Roman" w:cs="Times New Roman"/>
          <w:bCs/>
          <w:sz w:val="28"/>
          <w:szCs w:val="24"/>
        </w:rPr>
        <w:tab/>
        <w:t xml:space="preserve">№ </w:t>
      </w:r>
      <w:r w:rsidR="006F61BF" w:rsidRPr="00003633">
        <w:rPr>
          <w:rFonts w:ascii="Times New Roman" w:eastAsia="Times New Roman" w:hAnsi="Times New Roman" w:cs="Times New Roman"/>
          <w:bCs/>
          <w:sz w:val="28"/>
          <w:szCs w:val="24"/>
        </w:rPr>
        <w:t>62/1</w:t>
      </w:r>
    </w:p>
    <w:p w14:paraId="4F63637F" w14:textId="77777777" w:rsidR="00C5166A" w:rsidRDefault="00C94969">
      <w:pPr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4"/>
        </w:rPr>
        <w:t>с. Зашижемье</w:t>
      </w:r>
    </w:p>
    <w:p w14:paraId="0BBD9C5E" w14:textId="77777777" w:rsidR="00C5166A" w:rsidRDefault="00C5166A">
      <w:pPr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</w:p>
    <w:p w14:paraId="41464CFA" w14:textId="013E90F2" w:rsidR="001B7226" w:rsidRPr="001B7226" w:rsidRDefault="001B7226" w:rsidP="001B7226">
      <w:pPr>
        <w:jc w:val="center"/>
        <w:rPr>
          <w:rFonts w:ascii="Times New Roman" w:eastAsia="Times New Roman" w:hAnsi="Times New Roman" w:cs="Times New Roman"/>
          <w:b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b/>
          <w:kern w:val="0"/>
          <w:sz w:val="28"/>
          <w:szCs w:val="24"/>
        </w:rPr>
        <w:t xml:space="preserve">О создании </w:t>
      </w:r>
      <w:proofErr w:type="gramStart"/>
      <w:r w:rsidRPr="001B7226">
        <w:rPr>
          <w:rFonts w:ascii="Times New Roman" w:eastAsia="Times New Roman" w:hAnsi="Times New Roman" w:cs="Times New Roman"/>
          <w:b/>
          <w:kern w:val="0"/>
          <w:sz w:val="28"/>
          <w:szCs w:val="24"/>
        </w:rPr>
        <w:t>территориальной  комиссии</w:t>
      </w:r>
      <w:proofErr w:type="gramEnd"/>
      <w:r w:rsidRPr="001B7226">
        <w:rPr>
          <w:rFonts w:ascii="Times New Roman" w:eastAsia="Times New Roman" w:hAnsi="Times New Roman" w:cs="Times New Roman"/>
          <w:b/>
          <w:kern w:val="0"/>
          <w:sz w:val="28"/>
          <w:szCs w:val="24"/>
        </w:rPr>
        <w:t xml:space="preserve"> по профилактике правонарушений в </w:t>
      </w:r>
      <w:r>
        <w:rPr>
          <w:rFonts w:ascii="Times New Roman" w:eastAsia="Times New Roman" w:hAnsi="Times New Roman" w:cs="Times New Roman"/>
          <w:b/>
          <w:kern w:val="0"/>
          <w:sz w:val="28"/>
          <w:szCs w:val="24"/>
        </w:rPr>
        <w:t xml:space="preserve">Зашижемском </w:t>
      </w:r>
      <w:r w:rsidRPr="001B7226">
        <w:rPr>
          <w:rFonts w:ascii="Times New Roman" w:eastAsia="Times New Roman" w:hAnsi="Times New Roman" w:cs="Times New Roman"/>
          <w:b/>
          <w:kern w:val="0"/>
          <w:sz w:val="28"/>
          <w:szCs w:val="24"/>
        </w:rPr>
        <w:t xml:space="preserve"> сельском поселении</w:t>
      </w:r>
      <w:r>
        <w:rPr>
          <w:rFonts w:ascii="Times New Roman" w:eastAsia="Times New Roman" w:hAnsi="Times New Roman" w:cs="Times New Roman"/>
          <w:b/>
          <w:kern w:val="0"/>
          <w:sz w:val="28"/>
          <w:szCs w:val="24"/>
        </w:rPr>
        <w:t xml:space="preserve"> Советского района Кировской области</w:t>
      </w:r>
    </w:p>
    <w:p w14:paraId="2859E44C" w14:textId="77777777" w:rsidR="00C5166A" w:rsidRDefault="00C5166A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0B7A57FC" w14:textId="77777777" w:rsidR="001B7226" w:rsidRPr="001B7226" w:rsidRDefault="001B7226" w:rsidP="001B7226">
      <w:pPr>
        <w:tabs>
          <w:tab w:val="left" w:pos="-6379"/>
        </w:tabs>
        <w:ind w:firstLine="709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В целях снижения уровня преступности на территории </w:t>
      </w:r>
      <w:r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Зашижемского </w:t>
      </w: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сельского поселения, комплексного решения задач по предупреждению преступлений и правонарушений, повышения эффективности деятельности органов местного самоуправления муниципального образования, правоохранительных органов, народных дружин и  общественных организаций в сфере профилактики правонарушений и в целях реализации Федерального Закона от </w:t>
      </w:r>
      <w:smartTag w:uri="urn:schemas-microsoft-com:office:smarttags" w:element="date">
        <w:smartTagPr>
          <w:attr w:name="Year" w:val="2014"/>
          <w:attr w:name="Day" w:val="23"/>
          <w:attr w:name="Month" w:val="06"/>
          <w:attr w:name="ls" w:val="trans"/>
        </w:smartTagPr>
        <w:r w:rsidRPr="001B7226">
          <w:rPr>
            <w:rFonts w:ascii="Times New Roman" w:eastAsia="Times New Roman" w:hAnsi="Times New Roman" w:cs="Times New Roman"/>
            <w:kern w:val="0"/>
            <w:sz w:val="28"/>
            <w:szCs w:val="24"/>
          </w:rPr>
          <w:t>23.06.2014</w:t>
        </w:r>
      </w:smartTag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 № 182-ФЗ «Об основах системы профила</w:t>
      </w:r>
      <w:r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ктики в Российской Федерации» </w:t>
      </w:r>
      <w:r w:rsidRPr="001B7226">
        <w:rPr>
          <w:rFonts w:ascii="Times New Roman" w:hAnsi="Times New Roman" w:cs="Times New Roman"/>
          <w:kern w:val="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1B722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администрация Зашижемского сельского поселения ПОСТАНОВЛЯЕТ:</w:t>
      </w:r>
    </w:p>
    <w:p w14:paraId="144E69B6" w14:textId="73882B7E" w:rsidR="001B7226" w:rsidRPr="001B7226" w:rsidRDefault="001B7226" w:rsidP="001B7226">
      <w:pPr>
        <w:ind w:firstLine="708"/>
        <w:rPr>
          <w:rFonts w:ascii="Times New Roman" w:eastAsia="Times New Roman" w:hAnsi="Times New Roman" w:cs="Times New Roman"/>
          <w:kern w:val="0"/>
          <w:sz w:val="28"/>
          <w:szCs w:val="24"/>
        </w:rPr>
      </w:pPr>
      <w:r>
        <w:rPr>
          <w:rFonts w:ascii="Times New Roman" w:eastAsia="Times New Roman" w:hAnsi="Times New Roman" w:cs="Times New Roman"/>
          <w:kern w:val="0"/>
          <w:sz w:val="28"/>
          <w:szCs w:val="24"/>
        </w:rPr>
        <w:t>1</w:t>
      </w: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. Образовать территориальную комиссию по профилактике правонарушений на территории сельского поселения и утвердить его состав (Приложение № 1).</w:t>
      </w:r>
    </w:p>
    <w:p w14:paraId="1F3A1A79" w14:textId="77777777" w:rsidR="001B7226" w:rsidRPr="001B7226" w:rsidRDefault="001B7226" w:rsidP="001B7226">
      <w:pPr>
        <w:ind w:firstLine="708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2. Утвердить положение о территориальной комиссии по профилактике правонарушений администрации сельского поселения (Приложение № 2).</w:t>
      </w:r>
    </w:p>
    <w:p w14:paraId="5D540A3B" w14:textId="78DC9105" w:rsidR="001B7226" w:rsidRPr="001B7226" w:rsidRDefault="006F61BF" w:rsidP="001B7226">
      <w:pPr>
        <w:ind w:firstLine="708"/>
        <w:rPr>
          <w:rFonts w:ascii="Times New Roman" w:eastAsia="Times New Roman" w:hAnsi="Times New Roman" w:cs="Times New Roman"/>
          <w:kern w:val="0"/>
          <w:sz w:val="28"/>
          <w:szCs w:val="24"/>
        </w:rPr>
      </w:pPr>
      <w:r>
        <w:rPr>
          <w:rFonts w:ascii="Times New Roman" w:eastAsia="Times New Roman" w:hAnsi="Times New Roman" w:cs="Times New Roman"/>
          <w:kern w:val="0"/>
          <w:sz w:val="28"/>
          <w:szCs w:val="24"/>
        </w:rPr>
        <w:t>3</w:t>
      </w:r>
      <w:r w:rsidR="001B7226"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.  </w:t>
      </w:r>
      <w:r w:rsidR="001B7226" w:rsidRPr="001B7226">
        <w:rPr>
          <w:rFonts w:ascii="Times New Roman" w:eastAsia="Times New Roman" w:hAnsi="Times New Roman" w:cs="Times New Roman"/>
          <w:kern w:val="0"/>
          <w:sz w:val="28"/>
          <w:szCs w:val="28"/>
        </w:rPr>
        <w:t>Контроль за выполнением настоящего постановления оставляю за собой.</w:t>
      </w:r>
    </w:p>
    <w:p w14:paraId="7C19596A" w14:textId="77777777" w:rsidR="001B7226" w:rsidRPr="001B7226" w:rsidRDefault="001B7226" w:rsidP="001B7226">
      <w:pPr>
        <w:jc w:val="left"/>
        <w:rPr>
          <w:rFonts w:ascii="Times New Roman" w:eastAsia="Times New Roman" w:hAnsi="Times New Roman" w:cs="Times New Roman"/>
          <w:kern w:val="0"/>
          <w:sz w:val="28"/>
          <w:szCs w:val="24"/>
        </w:rPr>
      </w:pPr>
    </w:p>
    <w:p w14:paraId="088B7804" w14:textId="77777777" w:rsidR="00C5166A" w:rsidRDefault="00C5166A">
      <w:pPr>
        <w:rPr>
          <w:rFonts w:ascii="Times New Roman" w:eastAsia="Times New Roman" w:hAnsi="Times New Roman" w:cs="Times New Roman"/>
          <w:sz w:val="28"/>
          <w:szCs w:val="24"/>
        </w:rPr>
      </w:pPr>
    </w:p>
    <w:p w14:paraId="4377A54D" w14:textId="77777777" w:rsidR="00C5166A" w:rsidRDefault="00C94969">
      <w:pPr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Глава администрации</w:t>
      </w:r>
    </w:p>
    <w:p w14:paraId="635E3A11" w14:textId="7CF008C7" w:rsidR="00C5166A" w:rsidRDefault="00C94969" w:rsidP="00C94969">
      <w:pPr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Зашижемского сельского поселения                                                        Н.Н. Краснова</w:t>
      </w:r>
    </w:p>
    <w:p w14:paraId="4C7AD8D5" w14:textId="77777777" w:rsidR="00C94969" w:rsidRDefault="00C94969" w:rsidP="00C94969">
      <w:pPr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_______________________________________________________________________</w:t>
      </w:r>
    </w:p>
    <w:p w14:paraId="1FDD3CD8" w14:textId="77777777" w:rsidR="00C94969" w:rsidRDefault="00C94969" w:rsidP="00C94969">
      <w:pPr>
        <w:rPr>
          <w:rFonts w:ascii="Times New Roman" w:eastAsia="Times New Roman" w:hAnsi="Times New Roman" w:cs="Times New Roman"/>
          <w:sz w:val="28"/>
          <w:szCs w:val="24"/>
        </w:rPr>
      </w:pPr>
    </w:p>
    <w:p w14:paraId="0573FFAB" w14:textId="7BB0B9DA" w:rsidR="00C94969" w:rsidRDefault="00C94969" w:rsidP="00C94969">
      <w:pPr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ПОДГ</w:t>
      </w:r>
      <w:r w:rsidR="003D554E">
        <w:rPr>
          <w:rFonts w:ascii="Times New Roman" w:eastAsia="Times New Roman" w:hAnsi="Times New Roman" w:cs="Times New Roman"/>
          <w:sz w:val="28"/>
          <w:szCs w:val="24"/>
        </w:rPr>
        <w:t>ОТОВЛЕНО:</w:t>
      </w:r>
      <w:bookmarkStart w:id="0" w:name="_GoBack"/>
      <w:bookmarkEnd w:id="0"/>
    </w:p>
    <w:p w14:paraId="4E23E464" w14:textId="77777777" w:rsidR="00C94969" w:rsidRDefault="00C94969" w:rsidP="00C94969">
      <w:pPr>
        <w:rPr>
          <w:rFonts w:ascii="Times New Roman" w:eastAsia="Times New Roman" w:hAnsi="Times New Roman" w:cs="Times New Roman"/>
          <w:sz w:val="28"/>
          <w:szCs w:val="24"/>
        </w:rPr>
      </w:pPr>
    </w:p>
    <w:p w14:paraId="51FD9CAE" w14:textId="77777777" w:rsidR="00C94969" w:rsidRDefault="00C94969" w:rsidP="00C94969">
      <w:pPr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Специалист администрации</w:t>
      </w:r>
    </w:p>
    <w:p w14:paraId="09709C93" w14:textId="5BB911C6" w:rsidR="00C94969" w:rsidRDefault="00C94969" w:rsidP="00C94969">
      <w:pPr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сельского поселения                                                                                 </w:t>
      </w:r>
      <w:r w:rsidR="001B7226">
        <w:rPr>
          <w:rFonts w:ascii="Times New Roman" w:eastAsia="Times New Roman" w:hAnsi="Times New Roman" w:cs="Times New Roman"/>
          <w:sz w:val="28"/>
          <w:szCs w:val="24"/>
        </w:rPr>
        <w:t>В.В. Сергеева</w:t>
      </w:r>
    </w:p>
    <w:p w14:paraId="40B45B7C" w14:textId="77777777" w:rsidR="006F61BF" w:rsidRDefault="006F61BF" w:rsidP="00C94969">
      <w:pPr>
        <w:rPr>
          <w:rFonts w:ascii="Times New Roman" w:eastAsia="Times New Roman" w:hAnsi="Times New Roman" w:cs="Times New Roman"/>
          <w:sz w:val="28"/>
          <w:szCs w:val="24"/>
        </w:rPr>
      </w:pPr>
    </w:p>
    <w:p w14:paraId="622688D3" w14:textId="77777777" w:rsidR="006F61BF" w:rsidRDefault="006F61BF" w:rsidP="00C94969">
      <w:pPr>
        <w:rPr>
          <w:rFonts w:ascii="Times New Roman" w:eastAsia="Times New Roman" w:hAnsi="Times New Roman" w:cs="Times New Roman"/>
          <w:sz w:val="28"/>
          <w:szCs w:val="24"/>
        </w:rPr>
      </w:pPr>
    </w:p>
    <w:p w14:paraId="7B5BEC40" w14:textId="43315E58" w:rsidR="006F61BF" w:rsidRDefault="00003633" w:rsidP="00C94969">
      <w:pPr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Разослать: дело</w:t>
      </w:r>
    </w:p>
    <w:p w14:paraId="40337351" w14:textId="77777777" w:rsidR="00C94969" w:rsidRDefault="00C94969" w:rsidP="00C94969">
      <w:pPr>
        <w:rPr>
          <w:rFonts w:ascii="Times New Roman" w:eastAsia="Times New Roman" w:hAnsi="Times New Roman" w:cs="Times New Roman"/>
          <w:sz w:val="28"/>
          <w:szCs w:val="24"/>
        </w:rPr>
      </w:pPr>
    </w:p>
    <w:p w14:paraId="7375AA9F" w14:textId="77777777" w:rsidR="001B7226" w:rsidRPr="001B7226" w:rsidRDefault="001B7226" w:rsidP="001B7226">
      <w:pPr>
        <w:jc w:val="righ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 xml:space="preserve">                                            УТВЕРЖДЕНО</w:t>
      </w:r>
    </w:p>
    <w:p w14:paraId="041F9E0F" w14:textId="2E6A2DCA" w:rsidR="001B7226" w:rsidRPr="001B7226" w:rsidRDefault="001B7226" w:rsidP="001B7226">
      <w:pPr>
        <w:jc w:val="righ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                       приложение</w:t>
      </w:r>
      <w:r w:rsidRPr="001B722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№ 1</w:t>
      </w:r>
    </w:p>
    <w:p w14:paraId="4BFF6882" w14:textId="7CE390ED" w:rsidR="001B7226" w:rsidRPr="001B7226" w:rsidRDefault="001B7226" w:rsidP="001B7226">
      <w:pPr>
        <w:jc w:val="right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                                                                       </w:t>
      </w:r>
      <w:r w:rsidRPr="001B722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к постановлению администрации</w:t>
      </w:r>
    </w:p>
    <w:p w14:paraId="205932DF" w14:textId="25DA7954" w:rsidR="001B7226" w:rsidRPr="001B7226" w:rsidRDefault="001B7226" w:rsidP="001B7226">
      <w:pPr>
        <w:jc w:val="righ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                        Зашижемского</w:t>
      </w:r>
      <w:r w:rsidRPr="001B722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сельского </w:t>
      </w:r>
    </w:p>
    <w:p w14:paraId="1C9FD4E6" w14:textId="77777777" w:rsidR="001B7226" w:rsidRDefault="001B7226" w:rsidP="001B7226">
      <w:pPr>
        <w:jc w:val="righ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                                                                   поселения 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Советского района </w:t>
      </w:r>
    </w:p>
    <w:p w14:paraId="64FB4A67" w14:textId="78CBD242" w:rsidR="001B7226" w:rsidRPr="001B7226" w:rsidRDefault="001B7226" w:rsidP="001B7226">
      <w:pPr>
        <w:jc w:val="right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                                                                               Кировской  области</w:t>
      </w:r>
      <w:r w:rsidRPr="001B722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                          </w:t>
      </w:r>
      <w:r w:rsidRPr="00003633">
        <w:rPr>
          <w:rFonts w:ascii="Times New Roman" w:eastAsia="Times New Roman" w:hAnsi="Times New Roman" w:cs="Times New Roman"/>
          <w:kern w:val="0"/>
          <w:sz w:val="28"/>
          <w:szCs w:val="28"/>
        </w:rPr>
        <w:t>от 29.</w:t>
      </w:r>
      <w:r w:rsidR="006F61BF" w:rsidRPr="00003633">
        <w:rPr>
          <w:rFonts w:ascii="Times New Roman" w:eastAsia="Times New Roman" w:hAnsi="Times New Roman" w:cs="Times New Roman"/>
          <w:kern w:val="0"/>
          <w:sz w:val="28"/>
          <w:szCs w:val="28"/>
        </w:rPr>
        <w:t>12</w:t>
      </w:r>
      <w:r w:rsidRPr="00003633">
        <w:rPr>
          <w:rFonts w:ascii="Times New Roman" w:eastAsia="Times New Roman" w:hAnsi="Times New Roman" w:cs="Times New Roman"/>
          <w:kern w:val="0"/>
          <w:sz w:val="28"/>
          <w:szCs w:val="28"/>
        </w:rPr>
        <w:t>.20</w:t>
      </w:r>
      <w:r w:rsidR="006F61BF" w:rsidRPr="00003633">
        <w:rPr>
          <w:rFonts w:ascii="Times New Roman" w:eastAsia="Times New Roman" w:hAnsi="Times New Roman" w:cs="Times New Roman"/>
          <w:kern w:val="0"/>
          <w:sz w:val="28"/>
          <w:szCs w:val="28"/>
        </w:rPr>
        <w:t>21</w:t>
      </w:r>
      <w:r w:rsidRPr="00003633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г.     № </w:t>
      </w:r>
      <w:r w:rsidR="006F61BF" w:rsidRPr="00003633">
        <w:rPr>
          <w:rFonts w:ascii="Times New Roman" w:eastAsia="Times New Roman" w:hAnsi="Times New Roman" w:cs="Times New Roman"/>
          <w:kern w:val="0"/>
          <w:sz w:val="28"/>
          <w:szCs w:val="28"/>
        </w:rPr>
        <w:t>62</w:t>
      </w:r>
      <w:r w:rsidRPr="00003633">
        <w:rPr>
          <w:rFonts w:ascii="Times New Roman" w:eastAsia="Times New Roman" w:hAnsi="Times New Roman" w:cs="Times New Roman"/>
          <w:kern w:val="0"/>
          <w:sz w:val="28"/>
          <w:szCs w:val="28"/>
        </w:rPr>
        <w:t>/1</w:t>
      </w:r>
    </w:p>
    <w:p w14:paraId="17623FF1" w14:textId="77777777" w:rsidR="001B7226" w:rsidRPr="001B7226" w:rsidRDefault="001B7226" w:rsidP="001B7226">
      <w:pPr>
        <w:jc w:val="right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14:paraId="2F3BB0F5" w14:textId="77777777" w:rsidR="001B7226" w:rsidRPr="001B7226" w:rsidRDefault="001B7226" w:rsidP="001B7226">
      <w:pPr>
        <w:jc w:val="right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14:paraId="20006785" w14:textId="77777777" w:rsidR="001B7226" w:rsidRPr="001B7226" w:rsidRDefault="001B7226" w:rsidP="001B7226">
      <w:pPr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1B7226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СОСТАВ</w:t>
      </w:r>
    </w:p>
    <w:p w14:paraId="4A901BDA" w14:textId="6FE4BD20" w:rsidR="001B7226" w:rsidRPr="001B7226" w:rsidRDefault="001B7226" w:rsidP="001B7226">
      <w:pPr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1B7226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 xml:space="preserve">территориальной комиссии по профилактике правонарушений на территории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Зашижемского</w:t>
      </w:r>
      <w:r w:rsidRPr="001B7226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 xml:space="preserve"> сельского поселения</w:t>
      </w:r>
    </w:p>
    <w:p w14:paraId="15895F6D" w14:textId="77777777" w:rsidR="001B7226" w:rsidRPr="001B7226" w:rsidRDefault="001B7226" w:rsidP="001B7226">
      <w:pPr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1B7226" w:rsidRPr="001B7226" w14:paraId="4382A49A" w14:textId="77777777" w:rsidTr="0003631B">
        <w:tc>
          <w:tcPr>
            <w:tcW w:w="3510" w:type="dxa"/>
          </w:tcPr>
          <w:p w14:paraId="521E9B48" w14:textId="7170EA33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Краснова</w:t>
            </w:r>
          </w:p>
          <w:p w14:paraId="7B380C51" w14:textId="5AB5852E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Наталья Николаевна</w:t>
            </w:r>
          </w:p>
        </w:tc>
        <w:tc>
          <w:tcPr>
            <w:tcW w:w="6061" w:type="dxa"/>
          </w:tcPr>
          <w:p w14:paraId="303D8699" w14:textId="77777777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1B722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- председатель комиссии</w:t>
            </w:r>
          </w:p>
          <w:p w14:paraId="43616922" w14:textId="4FC1B363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1B722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 глава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Зашижемского</w:t>
            </w:r>
            <w:r w:rsidRPr="001B722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сельского поселения</w:t>
            </w:r>
          </w:p>
          <w:p w14:paraId="0B0B171F" w14:textId="77777777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1B7226" w:rsidRPr="001B7226" w14:paraId="54718680" w14:textId="77777777" w:rsidTr="0003631B">
        <w:tc>
          <w:tcPr>
            <w:tcW w:w="3510" w:type="dxa"/>
          </w:tcPr>
          <w:p w14:paraId="0EE8A026" w14:textId="0D5479AC" w:rsid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Роженцов</w:t>
            </w:r>
            <w:proofErr w:type="spellEnd"/>
          </w:p>
          <w:p w14:paraId="1D99A75B" w14:textId="0D987008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Алексей Викторович</w:t>
            </w:r>
          </w:p>
        </w:tc>
        <w:tc>
          <w:tcPr>
            <w:tcW w:w="6061" w:type="dxa"/>
          </w:tcPr>
          <w:p w14:paraId="2AB61D56" w14:textId="77777777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1B722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-  заместитель председателя</w:t>
            </w:r>
          </w:p>
          <w:p w14:paraId="27902677" w14:textId="77777777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1B722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  участковый уполномоченный полиции</w:t>
            </w:r>
          </w:p>
          <w:p w14:paraId="60205BE0" w14:textId="77777777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1B7226" w:rsidRPr="001B7226" w14:paraId="1017F7EE" w14:textId="77777777" w:rsidTr="0003631B">
        <w:tc>
          <w:tcPr>
            <w:tcW w:w="9571" w:type="dxa"/>
            <w:gridSpan w:val="2"/>
          </w:tcPr>
          <w:p w14:paraId="2241CC72" w14:textId="77777777" w:rsidR="001B7226" w:rsidRPr="001B7226" w:rsidRDefault="001B7226" w:rsidP="001B7226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</w:rPr>
            </w:pPr>
            <w:r w:rsidRPr="001B7226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</w:rPr>
              <w:t>Члены комиссии:</w:t>
            </w:r>
          </w:p>
          <w:p w14:paraId="514CF320" w14:textId="77777777" w:rsidR="001B7226" w:rsidRPr="001B7226" w:rsidRDefault="001B7226" w:rsidP="001B722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1B7226" w:rsidRPr="001B7226" w14:paraId="29F4A3EF" w14:textId="77777777" w:rsidTr="0003631B">
        <w:tc>
          <w:tcPr>
            <w:tcW w:w="3510" w:type="dxa"/>
          </w:tcPr>
          <w:p w14:paraId="028F2F1F" w14:textId="4DC44FF8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Сергеева</w:t>
            </w:r>
          </w:p>
          <w:p w14:paraId="4A0F5A94" w14:textId="1CA70A1A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Валентина Владимировна</w:t>
            </w:r>
          </w:p>
        </w:tc>
        <w:tc>
          <w:tcPr>
            <w:tcW w:w="6061" w:type="dxa"/>
          </w:tcPr>
          <w:p w14:paraId="4A12C0F3" w14:textId="77777777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1B722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- секретарь,</w:t>
            </w:r>
          </w:p>
          <w:p w14:paraId="4C810B4F" w14:textId="325832FB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1B722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 специалист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1 категории </w:t>
            </w:r>
            <w:r w:rsidRPr="001B722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администрации</w:t>
            </w:r>
          </w:p>
          <w:p w14:paraId="0D9BB829" w14:textId="77777777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1B7226" w:rsidRPr="001B7226" w14:paraId="19EBE363" w14:textId="77777777" w:rsidTr="0003631B">
        <w:tc>
          <w:tcPr>
            <w:tcW w:w="3510" w:type="dxa"/>
          </w:tcPr>
          <w:p w14:paraId="2941D3A7" w14:textId="637262EA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Кошкина </w:t>
            </w:r>
          </w:p>
          <w:p w14:paraId="5D61809D" w14:textId="5FCC3B7D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Евгения Васильевна</w:t>
            </w:r>
          </w:p>
        </w:tc>
        <w:tc>
          <w:tcPr>
            <w:tcW w:w="6061" w:type="dxa"/>
          </w:tcPr>
          <w:p w14:paraId="78F2FE4D" w14:textId="4E247E57" w:rsidR="00F37F0A" w:rsidRPr="00F37F0A" w:rsidRDefault="001B7226" w:rsidP="00F37F0A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1B722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- </w:t>
            </w:r>
            <w:r w:rsidR="00F37F0A" w:rsidRPr="00F37F0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заместитель директора по учебной работе школы МКОУ СОШ с УИОП № 2 г. Советска</w:t>
            </w:r>
          </w:p>
          <w:p w14:paraId="73AB9E7C" w14:textId="54593944" w:rsidR="001B7226" w:rsidRPr="001B7226" w:rsidRDefault="00F37F0A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(по согласованию)</w:t>
            </w:r>
          </w:p>
        </w:tc>
      </w:tr>
      <w:tr w:rsidR="001B7226" w:rsidRPr="001B7226" w14:paraId="31D14E8D" w14:textId="77777777" w:rsidTr="0003631B">
        <w:trPr>
          <w:trHeight w:val="858"/>
        </w:trPr>
        <w:tc>
          <w:tcPr>
            <w:tcW w:w="3510" w:type="dxa"/>
          </w:tcPr>
          <w:p w14:paraId="6AC4A3C0" w14:textId="0161F439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6061" w:type="dxa"/>
          </w:tcPr>
          <w:p w14:paraId="2590747B" w14:textId="77777777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1B7226" w:rsidRPr="001B7226" w14:paraId="713B4A8E" w14:textId="77777777" w:rsidTr="0003631B">
        <w:tc>
          <w:tcPr>
            <w:tcW w:w="3510" w:type="dxa"/>
          </w:tcPr>
          <w:p w14:paraId="45BF5615" w14:textId="407C5589" w:rsidR="001B7226" w:rsidRPr="001B7226" w:rsidRDefault="00F37F0A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Огородова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14:paraId="58563BD1" w14:textId="64384D0B" w:rsidR="001B7226" w:rsidRPr="001B7226" w:rsidRDefault="00F37F0A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Светлана Геннадьевна</w:t>
            </w:r>
          </w:p>
          <w:p w14:paraId="7F41B91B" w14:textId="77777777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61" w:type="dxa"/>
          </w:tcPr>
          <w:p w14:paraId="17674E80" w14:textId="11EF887E" w:rsidR="001B7226" w:rsidRPr="001B7226" w:rsidRDefault="001B7226" w:rsidP="00F37F0A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1B722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- директор МУК </w:t>
            </w:r>
            <w:r w:rsidR="00F37F0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Зашижемский СДК </w:t>
            </w:r>
            <w:proofErr w:type="gramStart"/>
            <w:r w:rsidR="00F37F0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( по</w:t>
            </w:r>
            <w:proofErr w:type="gramEnd"/>
            <w:r w:rsidR="00F37F0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согласованию)</w:t>
            </w:r>
          </w:p>
        </w:tc>
      </w:tr>
      <w:tr w:rsidR="001B7226" w:rsidRPr="001B7226" w14:paraId="5DE59065" w14:textId="77777777" w:rsidTr="0003631B">
        <w:tc>
          <w:tcPr>
            <w:tcW w:w="3510" w:type="dxa"/>
          </w:tcPr>
          <w:p w14:paraId="5D121582" w14:textId="77777777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61" w:type="dxa"/>
          </w:tcPr>
          <w:p w14:paraId="19D00F3F" w14:textId="2D936B9A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1B7226" w:rsidRPr="001B7226" w14:paraId="172113F5" w14:textId="77777777" w:rsidTr="0003631B">
        <w:tc>
          <w:tcPr>
            <w:tcW w:w="3510" w:type="dxa"/>
          </w:tcPr>
          <w:p w14:paraId="4AE1487C" w14:textId="13357ED3" w:rsidR="001B7226" w:rsidRPr="001B7226" w:rsidRDefault="00F37F0A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Коряковцева</w:t>
            </w:r>
            <w:proofErr w:type="spellEnd"/>
          </w:p>
          <w:p w14:paraId="3FA69610" w14:textId="7163BB0B" w:rsidR="001B7226" w:rsidRPr="001B7226" w:rsidRDefault="00F37F0A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Валентина Аркадьевна</w:t>
            </w:r>
          </w:p>
          <w:p w14:paraId="74D7B58E" w14:textId="77777777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61" w:type="dxa"/>
          </w:tcPr>
          <w:p w14:paraId="52C268FF" w14:textId="77777777" w:rsidR="00F37F0A" w:rsidRPr="00F37F0A" w:rsidRDefault="001B7226" w:rsidP="00F37F0A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1B722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- </w:t>
            </w:r>
            <w:r w:rsidR="00F37F0A" w:rsidRPr="00F37F0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заведующая </w:t>
            </w:r>
            <w:proofErr w:type="spellStart"/>
            <w:r w:rsidR="00F37F0A" w:rsidRPr="00F37F0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Зашижемским</w:t>
            </w:r>
            <w:proofErr w:type="spellEnd"/>
            <w:r w:rsidR="00F37F0A" w:rsidRPr="00F37F0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ФАП (по согласованию)</w:t>
            </w:r>
          </w:p>
          <w:p w14:paraId="125D0F4F" w14:textId="5E17D139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1B7226" w:rsidRPr="001B7226" w14:paraId="6A1F411C" w14:textId="77777777" w:rsidTr="0003631B">
        <w:tc>
          <w:tcPr>
            <w:tcW w:w="3510" w:type="dxa"/>
          </w:tcPr>
          <w:p w14:paraId="6B0751B4" w14:textId="553DF79A" w:rsidR="001B7226" w:rsidRPr="001B7226" w:rsidRDefault="00F37F0A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Закирова</w:t>
            </w:r>
            <w:r w:rsidR="001B7226" w:rsidRPr="001B722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14:paraId="12D64CF8" w14:textId="70A7A548" w:rsidR="001B7226" w:rsidRPr="001B7226" w:rsidRDefault="00F37F0A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Евгения Ивановна</w:t>
            </w:r>
          </w:p>
          <w:p w14:paraId="42539332" w14:textId="77777777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61" w:type="dxa"/>
          </w:tcPr>
          <w:p w14:paraId="7755FA3A" w14:textId="1A4DDFFA" w:rsidR="00F37F0A" w:rsidRPr="00F37F0A" w:rsidRDefault="001B7226" w:rsidP="00F37F0A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1B722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- </w:t>
            </w:r>
            <w:r w:rsidR="00F37F0A" w:rsidRPr="00F37F0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заведующая </w:t>
            </w:r>
            <w:proofErr w:type="spellStart"/>
            <w:r w:rsidR="00F37F0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Кожинским</w:t>
            </w:r>
            <w:proofErr w:type="spellEnd"/>
            <w:r w:rsidR="00F37F0A" w:rsidRPr="00F37F0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ФАП (по согласованию)</w:t>
            </w:r>
          </w:p>
          <w:p w14:paraId="1B42BB7C" w14:textId="06D6BE7A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1B7226" w:rsidRPr="001B7226" w14:paraId="7F3E3828" w14:textId="77777777" w:rsidTr="0003631B">
        <w:tc>
          <w:tcPr>
            <w:tcW w:w="3510" w:type="dxa"/>
          </w:tcPr>
          <w:p w14:paraId="4C11D0CC" w14:textId="2B1BFCF0" w:rsidR="001B7226" w:rsidRPr="001B7226" w:rsidRDefault="00F37F0A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Бахтин</w:t>
            </w:r>
            <w:r w:rsidR="001B7226" w:rsidRPr="001B722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14:paraId="62840516" w14:textId="4FD8C8C9" w:rsidR="001B7226" w:rsidRPr="001B7226" w:rsidRDefault="00F37F0A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Олег Николаевич</w:t>
            </w:r>
          </w:p>
          <w:p w14:paraId="7DC41B2B" w14:textId="77777777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61" w:type="dxa"/>
          </w:tcPr>
          <w:p w14:paraId="67533C53" w14:textId="2E4B87EE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 w:rsidRPr="001B722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Депутат Совета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Зашижемского</w:t>
            </w:r>
            <w:r w:rsidRPr="001B722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сельского поселения</w:t>
            </w:r>
            <w:r w:rsidR="00F37F0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proofErr w:type="gramStart"/>
            <w:r w:rsidR="00F37F0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( по</w:t>
            </w:r>
            <w:proofErr w:type="gramEnd"/>
            <w:r w:rsidR="00F37F0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 согласованию)</w:t>
            </w:r>
          </w:p>
        </w:tc>
      </w:tr>
      <w:tr w:rsidR="001B7226" w:rsidRPr="001B7226" w14:paraId="36A9E91C" w14:textId="77777777" w:rsidTr="0003631B">
        <w:tc>
          <w:tcPr>
            <w:tcW w:w="3510" w:type="dxa"/>
          </w:tcPr>
          <w:p w14:paraId="5FBEF598" w14:textId="4F8DE88F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6061" w:type="dxa"/>
          </w:tcPr>
          <w:p w14:paraId="3BE0B5C4" w14:textId="4A9BA175" w:rsidR="001B7226" w:rsidRPr="001B7226" w:rsidRDefault="001B7226" w:rsidP="001B7226">
            <w:pPr>
              <w:jc w:val="lef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</w:p>
        </w:tc>
      </w:tr>
    </w:tbl>
    <w:p w14:paraId="1995BD4A" w14:textId="7C051DC3" w:rsidR="001B7226" w:rsidRPr="001B7226" w:rsidRDefault="001B7226" w:rsidP="006F61BF">
      <w:pPr>
        <w:jc w:val="righ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                                          УТВЕРЖДЕНО</w:t>
      </w:r>
    </w:p>
    <w:p w14:paraId="208B7456" w14:textId="07EEAA3F" w:rsidR="001B7226" w:rsidRPr="001B7226" w:rsidRDefault="001B7226" w:rsidP="006F61BF">
      <w:pPr>
        <w:jc w:val="righ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                                                    </w:t>
      </w:r>
      <w:r w:rsidR="006F61BF">
        <w:rPr>
          <w:rFonts w:ascii="Times New Roman" w:eastAsia="Times New Roman" w:hAnsi="Times New Roman" w:cs="Times New Roman"/>
          <w:kern w:val="0"/>
          <w:sz w:val="28"/>
          <w:szCs w:val="28"/>
        </w:rPr>
        <w:t>приложение</w:t>
      </w:r>
      <w:r w:rsidRPr="001B722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№ </w:t>
      </w:r>
      <w:r w:rsidR="006F61BF">
        <w:rPr>
          <w:rFonts w:ascii="Times New Roman" w:eastAsia="Times New Roman" w:hAnsi="Times New Roman" w:cs="Times New Roman"/>
          <w:kern w:val="0"/>
          <w:sz w:val="28"/>
          <w:szCs w:val="28"/>
        </w:rPr>
        <w:t>2</w:t>
      </w:r>
    </w:p>
    <w:p w14:paraId="20FAC06A" w14:textId="77777777" w:rsidR="001B7226" w:rsidRPr="001B7226" w:rsidRDefault="001B7226" w:rsidP="006F61BF">
      <w:pPr>
        <w:jc w:val="righ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 к постановлению администрации</w:t>
      </w:r>
    </w:p>
    <w:p w14:paraId="4EB46CB0" w14:textId="5037E224" w:rsidR="001B7226" w:rsidRPr="001B7226" w:rsidRDefault="001B7226" w:rsidP="006F61BF">
      <w:pPr>
        <w:jc w:val="righ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Зашижемского</w:t>
      </w:r>
      <w:r w:rsidRPr="001B722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сельского </w:t>
      </w:r>
    </w:p>
    <w:p w14:paraId="7ABA6F08" w14:textId="7D07BD2A" w:rsidR="001B7226" w:rsidRPr="001B7226" w:rsidRDefault="001B7226" w:rsidP="006F61BF">
      <w:pPr>
        <w:jc w:val="righ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                                                                   поселения </w:t>
      </w:r>
      <w:r w:rsidR="00F37F0A">
        <w:rPr>
          <w:rFonts w:ascii="Times New Roman" w:eastAsia="Times New Roman" w:hAnsi="Times New Roman" w:cs="Times New Roman"/>
          <w:kern w:val="0"/>
          <w:sz w:val="28"/>
          <w:szCs w:val="28"/>
        </w:rPr>
        <w:t>Советского</w:t>
      </w:r>
      <w:r w:rsidRPr="001B722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района</w:t>
      </w:r>
    </w:p>
    <w:p w14:paraId="5D42709A" w14:textId="4A90B51B" w:rsidR="001B7226" w:rsidRPr="00003633" w:rsidRDefault="001B7226" w:rsidP="006F61BF">
      <w:pPr>
        <w:jc w:val="righ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                                                           </w:t>
      </w:r>
      <w:r w:rsidRPr="00003633">
        <w:rPr>
          <w:rFonts w:ascii="Times New Roman" w:eastAsia="Times New Roman" w:hAnsi="Times New Roman" w:cs="Times New Roman"/>
          <w:kern w:val="0"/>
          <w:sz w:val="28"/>
          <w:szCs w:val="28"/>
        </w:rPr>
        <w:t>от 29.</w:t>
      </w:r>
      <w:r w:rsidR="006F61BF" w:rsidRPr="00003633">
        <w:rPr>
          <w:rFonts w:ascii="Times New Roman" w:eastAsia="Times New Roman" w:hAnsi="Times New Roman" w:cs="Times New Roman"/>
          <w:kern w:val="0"/>
          <w:sz w:val="28"/>
          <w:szCs w:val="28"/>
        </w:rPr>
        <w:t>12</w:t>
      </w:r>
      <w:r w:rsidRPr="00003633">
        <w:rPr>
          <w:rFonts w:ascii="Times New Roman" w:eastAsia="Times New Roman" w:hAnsi="Times New Roman" w:cs="Times New Roman"/>
          <w:kern w:val="0"/>
          <w:sz w:val="28"/>
          <w:szCs w:val="28"/>
        </w:rPr>
        <w:t>.20</w:t>
      </w:r>
      <w:r w:rsidR="006F61BF" w:rsidRPr="00003633">
        <w:rPr>
          <w:rFonts w:ascii="Times New Roman" w:eastAsia="Times New Roman" w:hAnsi="Times New Roman" w:cs="Times New Roman"/>
          <w:kern w:val="0"/>
          <w:sz w:val="28"/>
          <w:szCs w:val="28"/>
        </w:rPr>
        <w:t>21</w:t>
      </w:r>
      <w:r w:rsidRPr="00003633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г.     № </w:t>
      </w:r>
      <w:r w:rsidR="006F61BF" w:rsidRPr="00003633">
        <w:rPr>
          <w:rFonts w:ascii="Times New Roman" w:eastAsia="Times New Roman" w:hAnsi="Times New Roman" w:cs="Times New Roman"/>
          <w:kern w:val="0"/>
          <w:sz w:val="28"/>
          <w:szCs w:val="28"/>
        </w:rPr>
        <w:t>62</w:t>
      </w:r>
      <w:r w:rsidRPr="00003633">
        <w:rPr>
          <w:rFonts w:ascii="Times New Roman" w:eastAsia="Times New Roman" w:hAnsi="Times New Roman" w:cs="Times New Roman"/>
          <w:kern w:val="0"/>
          <w:sz w:val="28"/>
          <w:szCs w:val="28"/>
        </w:rPr>
        <w:t>/1</w:t>
      </w:r>
    </w:p>
    <w:p w14:paraId="58E6B6F6" w14:textId="77777777" w:rsidR="001B7226" w:rsidRPr="001B7226" w:rsidRDefault="001B7226" w:rsidP="006F61BF">
      <w:pPr>
        <w:widowControl w:val="0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</w:pPr>
    </w:p>
    <w:p w14:paraId="2605CE3D" w14:textId="77777777" w:rsidR="001B7226" w:rsidRPr="001B7226" w:rsidRDefault="001B7226" w:rsidP="001B7226">
      <w:pPr>
        <w:widowControl w:val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</w:rPr>
        <w:t xml:space="preserve">Положение </w:t>
      </w:r>
    </w:p>
    <w:p w14:paraId="47C5CFF4" w14:textId="77777777" w:rsidR="001B7226" w:rsidRPr="001B7226" w:rsidRDefault="001B7226" w:rsidP="001B7226">
      <w:pPr>
        <w:widowControl w:val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</w:rPr>
        <w:t xml:space="preserve">о территориальной комиссии по профилактике правонарушений </w:t>
      </w:r>
    </w:p>
    <w:p w14:paraId="0AC79CA9" w14:textId="5C1DEEF0" w:rsidR="001B7226" w:rsidRPr="001B7226" w:rsidRDefault="001B7226" w:rsidP="001B7226">
      <w:pPr>
        <w:widowControl w:val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4"/>
        </w:rPr>
        <w:t>Зашижемского</w:t>
      </w:r>
      <w:r w:rsidRPr="001B7226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</w:rPr>
        <w:t xml:space="preserve">  сельского поселения </w:t>
      </w:r>
      <w:r w:rsidR="00F37F0A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</w:rPr>
        <w:t>Советского</w:t>
      </w:r>
      <w:r w:rsidRPr="001B7226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</w:rPr>
        <w:t xml:space="preserve"> района </w:t>
      </w:r>
      <w:r w:rsidR="00F37F0A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</w:rPr>
        <w:t>Кировской области</w:t>
      </w:r>
    </w:p>
    <w:p w14:paraId="26D1AAC8" w14:textId="77777777" w:rsidR="001B7226" w:rsidRPr="001B7226" w:rsidRDefault="001B7226" w:rsidP="001B7226">
      <w:pPr>
        <w:widowControl w:val="0"/>
        <w:ind w:firstLine="400"/>
        <w:jc w:val="center"/>
        <w:rPr>
          <w:rFonts w:ascii="Times New Roman" w:eastAsia="Times New Roman" w:hAnsi="Times New Roman" w:cs="Times New Roman"/>
          <w:kern w:val="0"/>
          <w:sz w:val="28"/>
          <w:szCs w:val="24"/>
        </w:rPr>
      </w:pPr>
    </w:p>
    <w:p w14:paraId="549174A6" w14:textId="77777777" w:rsidR="001B7226" w:rsidRPr="001B7226" w:rsidRDefault="001B7226" w:rsidP="001B7226">
      <w:pPr>
        <w:widowControl w:val="0"/>
        <w:ind w:firstLine="40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b/>
          <w:kern w:val="0"/>
          <w:sz w:val="28"/>
          <w:szCs w:val="24"/>
        </w:rPr>
        <w:t xml:space="preserve">1. Общие положения </w:t>
      </w:r>
    </w:p>
    <w:p w14:paraId="6B34F4C5" w14:textId="77777777" w:rsidR="001B7226" w:rsidRPr="001B7226" w:rsidRDefault="001B7226" w:rsidP="001B7226">
      <w:pPr>
        <w:widowControl w:val="0"/>
        <w:ind w:firstLine="400"/>
        <w:rPr>
          <w:rFonts w:ascii="Times New Roman" w:eastAsia="Times New Roman" w:hAnsi="Times New Roman" w:cs="Times New Roman"/>
          <w:kern w:val="0"/>
          <w:sz w:val="28"/>
          <w:szCs w:val="24"/>
        </w:rPr>
      </w:pPr>
    </w:p>
    <w:p w14:paraId="699F1C0E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1.1. Территориальная Комиссия по профилактике правонарушений сельского поселения (далее – территориальная комиссия) является координационным органом, осуществляющим взаимодействие </w:t>
      </w:r>
      <w:r w:rsidRPr="001B7226">
        <w:rPr>
          <w:rFonts w:ascii="Times New Roman" w:eastAsia="Times New Roman" w:hAnsi="Times New Roman" w:cs="Times New Roman"/>
          <w:kern w:val="0"/>
          <w:sz w:val="28"/>
          <w:szCs w:val="24"/>
          <w:shd w:val="clear" w:color="auto" w:fill="FFFFFF"/>
        </w:rPr>
        <w:t xml:space="preserve">субъектов профилактики правонарушений и лиц, участвующих в профилактике правонарушений на подведомственной территории </w:t>
      </w: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в сфере профилактики правонарушений, охраны общественного порядка на территории сельского поселения </w:t>
      </w:r>
    </w:p>
    <w:p w14:paraId="180433E8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Её деятельность направлена на защиту личности, общества и государства от противоправных посягательств, предупреждения правонарушений, профилактикой безнадзорности, беспризорности и антиобщественных действий несовершеннолетних, улучшением работы по профилактике правонарушений связанных с пьянством, алкоголизмом, наркоманией, противодействием незаконной миграции, повышением уровня правовой грамотности и развитие правосознания граждан. Профилактикой правонарушений со стороны лиц состоящих на учётах в органах подведомственных субъектам профилактики правонарушений.</w:t>
      </w:r>
    </w:p>
    <w:p w14:paraId="7448178E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Территориальная комиссия оказывает содействие правоохранительным органам и иным субъектам профилактики правонарушений в соответствии с законодательством Российской Федерации в сфере профилактики правонарушений. </w:t>
      </w:r>
    </w:p>
    <w:p w14:paraId="0CBC9F58" w14:textId="77777777" w:rsidR="001B7226" w:rsidRPr="001B7226" w:rsidRDefault="001B7226" w:rsidP="001B7226">
      <w:pPr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1.2. Территориальная 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указаниями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решениями Краевой координационной комиссии по профилактике правонарушений, муниципальной координационной комиссии по профилактике </w:t>
      </w: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lastRenderedPageBreak/>
        <w:t>правонарушений, законами и нормативными правовыми актами Краснодарского края, муниципальными правовыми актами, а также настоящим Положением.</w:t>
      </w:r>
    </w:p>
    <w:p w14:paraId="3B39B714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1.3. Территориальная Комиссия создаётся по принципу территориальности при администрации сельского поселения осуществляет свою деятельность в границах этой территории. </w:t>
      </w:r>
    </w:p>
    <w:p w14:paraId="30315860" w14:textId="77777777" w:rsidR="001B7226" w:rsidRPr="001B7226" w:rsidRDefault="001B7226" w:rsidP="001B7226">
      <w:pPr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1.4. Председателем территориальной Комиссии является глава администрации сельского поселения.</w:t>
      </w:r>
    </w:p>
    <w:p w14:paraId="70183A1B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b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b/>
          <w:kern w:val="0"/>
          <w:sz w:val="28"/>
          <w:szCs w:val="24"/>
        </w:rPr>
        <w:t xml:space="preserve">2. Основные задачи территориальной комиссии по профилактике </w:t>
      </w:r>
    </w:p>
    <w:p w14:paraId="6C7A18D7" w14:textId="77777777" w:rsidR="001B7226" w:rsidRPr="001B7226" w:rsidRDefault="001B7226" w:rsidP="001B7226">
      <w:pPr>
        <w:widowControl w:val="0"/>
        <w:rPr>
          <w:rFonts w:ascii="Times New Roman" w:eastAsia="Times New Roman" w:hAnsi="Times New Roman" w:cs="Times New Roman"/>
          <w:b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b/>
          <w:kern w:val="0"/>
          <w:sz w:val="28"/>
          <w:szCs w:val="24"/>
        </w:rPr>
        <w:t>правонарушений</w:t>
      </w:r>
      <w:r w:rsidRPr="001B7226">
        <w:rPr>
          <w:rFonts w:ascii="Times New Roman" w:eastAsia="Times New Roman" w:hAnsi="Times New Roman" w:cs="Times New Roman"/>
          <w:b/>
          <w:bCs/>
          <w:kern w:val="0"/>
          <w:sz w:val="28"/>
          <w:szCs w:val="24"/>
        </w:rPr>
        <w:t xml:space="preserve"> </w:t>
      </w:r>
    </w:p>
    <w:p w14:paraId="2317D3D6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2.1. Основными задачами являются: </w:t>
      </w:r>
    </w:p>
    <w:p w14:paraId="64268997" w14:textId="77777777" w:rsidR="001B7226" w:rsidRPr="001B7226" w:rsidRDefault="001B7226" w:rsidP="001B7226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 w:cs="Times New Roman"/>
          <w:kern w:val="0"/>
          <w:sz w:val="28"/>
          <w:szCs w:val="24"/>
          <w:lang w:eastAsia="en-US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2.1.1. К</w:t>
      </w:r>
      <w:r w:rsidRPr="001B7226">
        <w:rPr>
          <w:rFonts w:ascii="Times New Roman" w:eastAsia="Calibri" w:hAnsi="Times New Roman" w:cs="Times New Roman"/>
          <w:kern w:val="0"/>
          <w:sz w:val="28"/>
          <w:szCs w:val="24"/>
          <w:lang w:eastAsia="en-US"/>
        </w:rPr>
        <w:t>оординация деятельности должностных лиц субъектов профилактики правонарушений и осуществление взаимодействия с правоохранительными органами</w:t>
      </w:r>
      <w:r w:rsidRPr="001B7226">
        <w:rPr>
          <w:rFonts w:ascii="Times New Roman" w:eastAsia="Calibri" w:hAnsi="Times New Roman" w:cs="Times New Roman"/>
          <w:kern w:val="0"/>
          <w:sz w:val="28"/>
          <w:szCs w:val="24"/>
          <w:shd w:val="clear" w:color="auto" w:fill="FFFFFF"/>
          <w:lang w:eastAsia="en-US"/>
        </w:rPr>
        <w:t xml:space="preserve"> местного самоуправления по реализации социальных, правовых и иных практических мер, направленных на профилактику правонарушений, устранение причин и условий, способствующих их совершению, </w:t>
      </w:r>
    </w:p>
    <w:p w14:paraId="35793F52" w14:textId="77777777" w:rsidR="001B7226" w:rsidRPr="001B7226" w:rsidRDefault="001B7226" w:rsidP="001B7226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 w:cs="Times New Roman"/>
          <w:kern w:val="0"/>
          <w:sz w:val="28"/>
          <w:szCs w:val="24"/>
          <w:lang w:eastAsia="en-US"/>
        </w:rPr>
      </w:pPr>
      <w:r w:rsidRPr="001B7226">
        <w:rPr>
          <w:rFonts w:ascii="Times New Roman" w:eastAsia="Calibri" w:hAnsi="Times New Roman" w:cs="Times New Roman"/>
          <w:kern w:val="0"/>
          <w:sz w:val="28"/>
          <w:szCs w:val="24"/>
          <w:lang w:eastAsia="en-US"/>
        </w:rPr>
        <w:t>2.1.2. Проведение комплексного анализа состояния профилактики правонарушений на подведомственной территории с последующей выработкой необходимых рекомендаций;</w:t>
      </w:r>
    </w:p>
    <w:p w14:paraId="077F01FC" w14:textId="77777777" w:rsidR="001B7226" w:rsidRPr="001B7226" w:rsidRDefault="001B7226" w:rsidP="001B7226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 w:cs="Times New Roman"/>
          <w:kern w:val="0"/>
          <w:sz w:val="28"/>
          <w:szCs w:val="24"/>
          <w:lang w:eastAsia="en-US"/>
        </w:rPr>
      </w:pPr>
      <w:r w:rsidRPr="001B7226">
        <w:rPr>
          <w:rFonts w:ascii="Times New Roman" w:eastAsia="Calibri" w:hAnsi="Times New Roman" w:cs="Times New Roman"/>
          <w:kern w:val="0"/>
          <w:sz w:val="28"/>
          <w:szCs w:val="24"/>
          <w:lang w:eastAsia="en-US"/>
        </w:rPr>
        <w:t>2.1.3. Выработка решений и комплексных мер и их внедрение в практическую деятельность должностных лиц субъектов профилактики правонарушений в пределах полномочий, установленных законодательством Российской Федерации;</w:t>
      </w:r>
    </w:p>
    <w:p w14:paraId="2E7BE82E" w14:textId="77777777" w:rsidR="001B7226" w:rsidRPr="001B7226" w:rsidRDefault="001B7226" w:rsidP="001B7226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 w:cs="Times New Roman"/>
          <w:kern w:val="0"/>
          <w:sz w:val="28"/>
          <w:szCs w:val="24"/>
          <w:lang w:eastAsia="en-US"/>
        </w:rPr>
      </w:pPr>
      <w:r w:rsidRPr="001B7226">
        <w:rPr>
          <w:rFonts w:ascii="Times New Roman" w:eastAsia="Calibri" w:hAnsi="Times New Roman" w:cs="Times New Roman"/>
          <w:kern w:val="0"/>
          <w:sz w:val="28"/>
          <w:szCs w:val="24"/>
          <w:lang w:eastAsia="en-US"/>
        </w:rPr>
        <w:t>2.1.4. Организация заслушивания должностных лиц по вопросам предупреждения правонарушений, устранения причин и условий, способствующих их совершению;</w:t>
      </w:r>
    </w:p>
    <w:p w14:paraId="6286F910" w14:textId="77777777" w:rsidR="001B7226" w:rsidRPr="001B7226" w:rsidRDefault="001B7226" w:rsidP="001B7226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 w:cs="Times New Roman"/>
          <w:kern w:val="0"/>
          <w:sz w:val="28"/>
          <w:szCs w:val="24"/>
          <w:lang w:eastAsia="en-US"/>
        </w:rPr>
      </w:pPr>
      <w:r w:rsidRPr="001B7226">
        <w:rPr>
          <w:rFonts w:ascii="Times New Roman" w:eastAsia="Calibri" w:hAnsi="Times New Roman" w:cs="Times New Roman"/>
          <w:kern w:val="0"/>
          <w:sz w:val="28"/>
          <w:szCs w:val="24"/>
          <w:lang w:eastAsia="en-US"/>
        </w:rPr>
        <w:t>2.1.5. Информирование муниципальной координационной комиссии по профилактике правонарушений (ККПП) о состоянии профилактической деятельности, внесение предложений по повышению её эффективности.</w:t>
      </w:r>
    </w:p>
    <w:p w14:paraId="6F0DB82C" w14:textId="77777777" w:rsidR="001B7226" w:rsidRPr="001B7226" w:rsidRDefault="001B7226" w:rsidP="001B7226">
      <w:pPr>
        <w:widowControl w:val="0"/>
        <w:autoSpaceDE w:val="0"/>
        <w:ind w:firstLine="851"/>
        <w:textAlignment w:val="center"/>
        <w:rPr>
          <w:rFonts w:ascii="Times New Roman" w:eastAsia="Arial Narrow" w:hAnsi="Times New Roman" w:cs="Times New Roman"/>
          <w:kern w:val="1"/>
          <w:sz w:val="28"/>
          <w:szCs w:val="24"/>
        </w:rPr>
      </w:pPr>
      <w:r w:rsidRPr="001B7226">
        <w:rPr>
          <w:rFonts w:ascii="Times New Roman" w:eastAsia="Arial Narrow" w:hAnsi="Times New Roman" w:cs="Times New Roman"/>
          <w:kern w:val="1"/>
          <w:sz w:val="28"/>
          <w:szCs w:val="24"/>
        </w:rPr>
        <w:t>2.1.6. Содействие должностным лицам правоохранительных органов в области профилактики правонарушений в части реализации прав предусмотренных законом № 182-ФЗ.</w:t>
      </w:r>
    </w:p>
    <w:p w14:paraId="7C5F5642" w14:textId="77777777" w:rsidR="001B7226" w:rsidRPr="001B7226" w:rsidRDefault="001B7226" w:rsidP="001B7226">
      <w:pPr>
        <w:widowControl w:val="0"/>
        <w:autoSpaceDE w:val="0"/>
        <w:ind w:firstLine="851"/>
        <w:textAlignment w:val="center"/>
        <w:rPr>
          <w:rFonts w:ascii="Times New Roman" w:eastAsia="Arial Narrow" w:hAnsi="Times New Roman" w:cs="Times New Roman"/>
          <w:kern w:val="1"/>
          <w:sz w:val="28"/>
          <w:szCs w:val="24"/>
        </w:rPr>
      </w:pPr>
      <w:r w:rsidRPr="001B7226">
        <w:rPr>
          <w:rFonts w:ascii="Times New Roman" w:eastAsia="Arial Narrow" w:hAnsi="Times New Roman" w:cs="Times New Roman"/>
          <w:kern w:val="1"/>
          <w:sz w:val="28"/>
          <w:szCs w:val="24"/>
        </w:rPr>
        <w:t>2.1.7. Оказание содействия в деятельности добровольных формирований населения, уставные цели которых предусматривают их участие в охране общественного порядка, профилактике правонарушений;</w:t>
      </w:r>
    </w:p>
    <w:p w14:paraId="707D1FEE" w14:textId="77777777" w:rsidR="001B7226" w:rsidRPr="001B7226" w:rsidRDefault="001B7226" w:rsidP="001B7226">
      <w:pPr>
        <w:widowControl w:val="0"/>
        <w:autoSpaceDE w:val="0"/>
        <w:ind w:firstLine="851"/>
        <w:textAlignment w:val="center"/>
        <w:rPr>
          <w:rFonts w:ascii="Times New Roman" w:eastAsia="Arial Narrow" w:hAnsi="Times New Roman" w:cs="Times New Roman"/>
          <w:kern w:val="1"/>
          <w:sz w:val="28"/>
          <w:szCs w:val="24"/>
        </w:rPr>
      </w:pPr>
      <w:r w:rsidRPr="001B7226">
        <w:rPr>
          <w:rFonts w:ascii="Times New Roman" w:eastAsia="Arial Narrow" w:hAnsi="Times New Roman" w:cs="Times New Roman"/>
          <w:kern w:val="1"/>
          <w:sz w:val="28"/>
          <w:szCs w:val="24"/>
        </w:rPr>
        <w:t>2.1.8. Работа по выявлению лиц, нарушающих общественный порядок, совершающих правонарушения, неправильно ведущих себя в быту, употребляющих наркотические вещества без назначения врача, злоупотребляющих спиртными напитками, склонных к нарушению общественного порядка, потенциальных правонарушителей и других граждан</w:t>
      </w:r>
    </w:p>
    <w:p w14:paraId="0B3ED457" w14:textId="77777777" w:rsidR="001B7226" w:rsidRPr="001B7226" w:rsidRDefault="001B7226" w:rsidP="001B7226">
      <w:pPr>
        <w:widowControl w:val="0"/>
        <w:autoSpaceDE w:val="0"/>
        <w:ind w:firstLine="851"/>
        <w:textAlignment w:val="center"/>
        <w:rPr>
          <w:rFonts w:ascii="Times New Roman" w:eastAsia="Arial Narrow" w:hAnsi="Times New Roman" w:cs="Times New Roman"/>
          <w:kern w:val="1"/>
          <w:sz w:val="28"/>
          <w:szCs w:val="24"/>
        </w:rPr>
      </w:pPr>
      <w:r w:rsidRPr="001B7226">
        <w:rPr>
          <w:rFonts w:ascii="Times New Roman" w:eastAsia="Arial Narrow" w:hAnsi="Times New Roman" w:cs="Times New Roman"/>
          <w:kern w:val="1"/>
          <w:sz w:val="28"/>
          <w:szCs w:val="24"/>
        </w:rPr>
        <w:t>2.1.9. Анализ состояния правопорядка на территории обслуживания комиссии и принятия решений по эффективной организации работы комиссии на основе имеющихся данных;</w:t>
      </w:r>
    </w:p>
    <w:p w14:paraId="0464D038" w14:textId="77777777" w:rsidR="001B7226" w:rsidRPr="001B7226" w:rsidRDefault="001B7226" w:rsidP="001B7226">
      <w:pPr>
        <w:widowControl w:val="0"/>
        <w:autoSpaceDE w:val="0"/>
        <w:ind w:firstLine="851"/>
        <w:textAlignment w:val="center"/>
        <w:rPr>
          <w:rFonts w:ascii="Times New Roman" w:eastAsia="Arial Narrow" w:hAnsi="Times New Roman" w:cs="Times New Roman"/>
          <w:kern w:val="1"/>
          <w:sz w:val="28"/>
          <w:szCs w:val="24"/>
        </w:rPr>
      </w:pPr>
      <w:r w:rsidRPr="001B7226">
        <w:rPr>
          <w:rFonts w:ascii="Times New Roman" w:eastAsia="Arial Narrow" w:hAnsi="Times New Roman" w:cs="Times New Roman"/>
          <w:kern w:val="1"/>
          <w:sz w:val="28"/>
          <w:szCs w:val="24"/>
        </w:rPr>
        <w:lastRenderedPageBreak/>
        <w:t>2.1.10. Планирование работы комиссии на основе анализа оперативной обстановки на подведомственной территории;</w:t>
      </w:r>
    </w:p>
    <w:p w14:paraId="2A94BA2E" w14:textId="77777777" w:rsidR="001B7226" w:rsidRPr="001B7226" w:rsidRDefault="001B7226" w:rsidP="001B7226">
      <w:pPr>
        <w:widowControl w:val="0"/>
        <w:autoSpaceDE w:val="0"/>
        <w:ind w:firstLine="851"/>
        <w:textAlignment w:val="center"/>
        <w:rPr>
          <w:rFonts w:ascii="Times New Roman" w:eastAsia="Arial Narrow" w:hAnsi="Times New Roman" w:cs="Times New Roman"/>
          <w:kern w:val="1"/>
          <w:sz w:val="28"/>
          <w:szCs w:val="24"/>
        </w:rPr>
      </w:pPr>
      <w:r w:rsidRPr="001B7226">
        <w:rPr>
          <w:rFonts w:ascii="Times New Roman" w:eastAsia="Arial Narrow" w:hAnsi="Times New Roman" w:cs="Times New Roman"/>
          <w:kern w:val="1"/>
          <w:sz w:val="28"/>
          <w:szCs w:val="24"/>
        </w:rPr>
        <w:t>2.1.11. Общая организация, контроль и анализ эффективности работы комиссии.</w:t>
      </w:r>
    </w:p>
    <w:p w14:paraId="26B73547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2.1.12. Организация участия населения сельского поселения муниципального образования в решении вопросов профилактики правонарушений. </w:t>
      </w:r>
    </w:p>
    <w:p w14:paraId="5D83B1F8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2.1.13. Организация и проведение анализа эффективности принимаемых территориальной комиссией мер по профилактике правонарушений. Внесение предложений и подготовка материалов для рассмотрения на заседаниях координационных комиссий по профилактике правонарушений муниципального образования. </w:t>
      </w:r>
    </w:p>
    <w:p w14:paraId="204F5462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2.1.14. Организация работы в следующих формах профилактического воздействия: </w:t>
      </w:r>
    </w:p>
    <w:p w14:paraId="1E64EC8D" w14:textId="77777777" w:rsidR="001B7226" w:rsidRPr="001B7226" w:rsidRDefault="001B7226" w:rsidP="001B7226">
      <w:pPr>
        <w:autoSpaceDE w:val="0"/>
        <w:autoSpaceDN w:val="0"/>
        <w:adjustRightInd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- правовое просвещение и правовое информирование </w:t>
      </w:r>
      <w:bookmarkStart w:id="1" w:name="Par2"/>
      <w:bookmarkEnd w:id="1"/>
    </w:p>
    <w:p w14:paraId="20D39280" w14:textId="77777777" w:rsidR="001B7226" w:rsidRPr="001B7226" w:rsidRDefault="001B7226" w:rsidP="001B7226">
      <w:pPr>
        <w:autoSpaceDE w:val="0"/>
        <w:autoSpaceDN w:val="0"/>
        <w:adjustRightInd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bookmarkStart w:id="2" w:name="Par6"/>
      <w:bookmarkEnd w:id="2"/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- социальная адаптация </w:t>
      </w:r>
    </w:p>
    <w:p w14:paraId="18EC3DCC" w14:textId="77777777" w:rsidR="001B7226" w:rsidRPr="001B7226" w:rsidRDefault="001B7226" w:rsidP="001B7226">
      <w:pPr>
        <w:autoSpaceDE w:val="0"/>
        <w:autoSpaceDN w:val="0"/>
        <w:adjustRightInd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- социальная реабилитация </w:t>
      </w:r>
    </w:p>
    <w:p w14:paraId="3A0B6C0A" w14:textId="77777777" w:rsidR="001B7226" w:rsidRPr="001B7226" w:rsidRDefault="001B7226" w:rsidP="001B7226">
      <w:pPr>
        <w:autoSpaceDE w:val="0"/>
        <w:autoSpaceDN w:val="0"/>
        <w:adjustRightInd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- помощь лицам, пострадавшим от правонарушений или подверженным риску стать таковыми </w:t>
      </w:r>
    </w:p>
    <w:p w14:paraId="633C868F" w14:textId="77777777" w:rsidR="001B7226" w:rsidRPr="001B7226" w:rsidRDefault="001B7226" w:rsidP="001B7226">
      <w:pPr>
        <w:autoSpaceDE w:val="0"/>
        <w:autoSpaceDN w:val="0"/>
        <w:adjustRightInd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2.1.15. Оказание помощи </w:t>
      </w:r>
      <w:r w:rsidRPr="001B7226">
        <w:rPr>
          <w:rFonts w:ascii="Times New Roman" w:eastAsia="Times New Roman" w:hAnsi="Times New Roman" w:cs="Times New Roman"/>
          <w:b/>
          <w:kern w:val="0"/>
          <w:sz w:val="28"/>
          <w:szCs w:val="24"/>
        </w:rPr>
        <w:t>лицам и общественным объединениям и иным организациям</w:t>
      </w: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, участвующим в профилактике правонарушений реализовывать свои права в сфере профилактики правонарушений, а также посредством добровольного участия в мероприятиях по охране общественного порядка и других, социально значимых мероприятиях, содействия правоохранительным органам и иным субъектам профилактики правонарушений в соответствии с законодательством РФ. </w:t>
      </w:r>
    </w:p>
    <w:p w14:paraId="24030E5E" w14:textId="77777777" w:rsidR="001B7226" w:rsidRPr="001B7226" w:rsidRDefault="001B7226" w:rsidP="001B7226">
      <w:pPr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2.1.16. Участие в разработке мер по профилактике правонарушений на подведомственной территории, принятие мер к устранению причин и условий, способствующих совершения преступлений и правонарушений. </w:t>
      </w:r>
    </w:p>
    <w:p w14:paraId="244AEDA3" w14:textId="77777777" w:rsidR="001B7226" w:rsidRPr="001B7226" w:rsidRDefault="001B7226" w:rsidP="001B7226">
      <w:pPr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2.4. Иные задачи, вытекающие из решений координационных органов в сфере обеспечения безопасности населения и профилактике правонарушений Краснодарского края и муниципального образования. </w:t>
      </w:r>
    </w:p>
    <w:p w14:paraId="698B569C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b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b/>
          <w:kern w:val="0"/>
          <w:sz w:val="28"/>
          <w:szCs w:val="24"/>
        </w:rPr>
        <w:t>3. Полномочия территориальной комиссии по профилактике правонарушений</w:t>
      </w:r>
    </w:p>
    <w:p w14:paraId="21869B0E" w14:textId="77777777" w:rsidR="001B7226" w:rsidRPr="001B7226" w:rsidRDefault="001B7226" w:rsidP="001B7226">
      <w:pPr>
        <w:widowControl w:val="0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            3.1. территориальная комиссия осуществляет следующие полномочия: </w:t>
      </w:r>
    </w:p>
    <w:p w14:paraId="43F72FA4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3.1.1. Совместно с правоохранительными органами, отраслевыми и функциональными органами администрации муниципального образования, другими заинтересованными организациями участвует в работе по профилактике правонарушений на своей территории, а также принимает меры по выявлению и устранению причин и условий, способствующих совершению преступлений и правонарушений, организует взаимодействия всех заинтересованных органов и лиц участвующих в профилактике правонарушений на своей территории. </w:t>
      </w:r>
    </w:p>
    <w:p w14:paraId="7CEB9252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lastRenderedPageBreak/>
        <w:t>3.1.2. Оказывает помощь и содействие органам внутренних дел, отраслевым, функци</w:t>
      </w: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softHyphen/>
        <w:t xml:space="preserve">ональным и территориальным органам администрации муниципального образования, территориальным органам федеральных органов исполнительной власти в осуществлении индивидуально-профилактической работы с лицами, состоящими на профилактических учётах в формах профилактического воздействия: </w:t>
      </w:r>
    </w:p>
    <w:p w14:paraId="74595BA2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 правовое просвещение и правовое информирование;</w:t>
      </w:r>
    </w:p>
    <w:p w14:paraId="231D3BD5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 социальная адаптация;</w:t>
      </w:r>
    </w:p>
    <w:p w14:paraId="72759CCB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 помощь лицам, пострадавшим от правонарушений или подверженным риску стать таковыми.</w:t>
      </w:r>
    </w:p>
    <w:p w14:paraId="250D0F2F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3.1.3. Участвует в оказании помощи образовательным учреждениям и органам системы профилактики безнадзорности и правонарушений среди несовершеннолетних в осуществлении индивидуально-воспитательной </w:t>
      </w:r>
    </w:p>
    <w:p w14:paraId="010C463C" w14:textId="77777777" w:rsidR="001B7226" w:rsidRPr="001B7226" w:rsidRDefault="001B7226" w:rsidP="001B7226">
      <w:pPr>
        <w:widowControl w:val="0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работы с детьми и подростками, а также их родителями. </w:t>
      </w:r>
    </w:p>
    <w:p w14:paraId="4EEF1C33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3.1.4. Совместно с управлением и учреждениями здравоохранения муниципального образования и сельского поселения принимает участие в подготовке и проведении мероприятий, направленных на борьбу с употреблением наркотических средств, психотропных веществ без назначения врача либо одурманивающих веществ, алкоголизмом и курением на соответствующей территории. </w:t>
      </w:r>
    </w:p>
    <w:p w14:paraId="4619B768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3.1.5. Участвует совместно с сотрудниками полиции, членами народных и казачьих дру</w:t>
      </w: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softHyphen/>
        <w:t xml:space="preserve">жин, представителями органов системы профилактики безнадзорности и правонарушений среди несовершеннолетних в организации и проведении мероприятий, патрулировании на соответствующей территории. </w:t>
      </w:r>
    </w:p>
    <w:p w14:paraId="639DDEC8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3.1.6. При наличии в поселении народной дружины координирует её деятельность и действия дружинников на территории поселения.</w:t>
      </w:r>
    </w:p>
    <w:p w14:paraId="3A787BDE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3.1.7. Осуществляет прием граждан по вопросам своей деятельности, в том числе фиксирование информации по вопросам профилактики правонарушений, предупреждения и пресечения преступлений, правонарушений и антиобщественных действий.</w:t>
      </w:r>
    </w:p>
    <w:p w14:paraId="3B34CBFD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</w:p>
    <w:p w14:paraId="738288AA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b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b/>
          <w:kern w:val="0"/>
          <w:sz w:val="28"/>
          <w:szCs w:val="24"/>
        </w:rPr>
        <w:t>4. Организация деятельности территориальной комиссии по профилактике правонарушений</w:t>
      </w:r>
    </w:p>
    <w:p w14:paraId="71C1E734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</w:p>
    <w:p w14:paraId="36CFA310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4.1. Основной формой работы территориальной комиссии являются заседания, которые проводятся не реже одного раза в месяц. Территориальная комиссия вправе проводить выездные заседания (по месту жительства, учёбы или работы лиц, приглашаемых на заседания территориальной комиссии). Деятельность территориальной комиссии осуществляется на плановой основе. </w:t>
      </w:r>
    </w:p>
    <w:p w14:paraId="56AF6950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При необходимости, по решению председателя, могут быть проведены внеочередные (внеплановые) заседания территориальной комиссии. </w:t>
      </w:r>
    </w:p>
    <w:p w14:paraId="22680D5D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4.2. Работа территориальной комиссии организуется по следующим </w:t>
      </w: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lastRenderedPageBreak/>
        <w:t xml:space="preserve">направлениям: </w:t>
      </w:r>
    </w:p>
    <w:p w14:paraId="0CD56076" w14:textId="77777777" w:rsidR="001B7226" w:rsidRPr="001B7226" w:rsidRDefault="001B7226" w:rsidP="001B7226">
      <w:pPr>
        <w:widowControl w:val="0"/>
        <w:autoSpaceDE w:val="0"/>
        <w:autoSpaceDN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4.2.1. Проведение комплекса мероприятий, направленных на оказание лицам, находящимся в трудной жизненной ситуации, содействия в реализации их конституционных прав и свобод, а также помощи в трудовом и бытовом устройстве.</w:t>
      </w:r>
    </w:p>
    <w:p w14:paraId="70E240C4" w14:textId="77777777" w:rsidR="001B7226" w:rsidRPr="001B7226" w:rsidRDefault="001B7226" w:rsidP="001B7226">
      <w:pPr>
        <w:widowControl w:val="0"/>
        <w:autoSpaceDE w:val="0"/>
        <w:autoSpaceDN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 безнадзорным и беспризорным несовершеннолетним;</w:t>
      </w:r>
    </w:p>
    <w:p w14:paraId="32DB9E5C" w14:textId="77777777" w:rsidR="001B7226" w:rsidRPr="001B7226" w:rsidRDefault="001B7226" w:rsidP="001B7226">
      <w:pPr>
        <w:widowControl w:val="0"/>
        <w:autoSpaceDE w:val="0"/>
        <w:autoSpaceDN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 лицам, отбывающим уголовное наказание, не связанное с лишением свободы;</w:t>
      </w:r>
    </w:p>
    <w:p w14:paraId="2E56EC57" w14:textId="77777777" w:rsidR="001B7226" w:rsidRPr="001B7226" w:rsidRDefault="001B7226" w:rsidP="001B7226">
      <w:pPr>
        <w:widowControl w:val="0"/>
        <w:autoSpaceDE w:val="0"/>
        <w:autoSpaceDN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 лицам, занимающиеся бродяжничеством и попрошайничеством;</w:t>
      </w:r>
    </w:p>
    <w:p w14:paraId="57B592EE" w14:textId="77777777" w:rsidR="001B7226" w:rsidRPr="001B7226" w:rsidRDefault="001B7226" w:rsidP="001B7226">
      <w:pPr>
        <w:widowControl w:val="0"/>
        <w:autoSpaceDE w:val="0"/>
        <w:autoSpaceDN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 несовершеннолетним, подвергнутым принудительным мерам воспитательного воздействия;</w:t>
      </w:r>
    </w:p>
    <w:p w14:paraId="6BD29FAE" w14:textId="77777777" w:rsidR="001B7226" w:rsidRPr="001B7226" w:rsidRDefault="001B7226" w:rsidP="001B7226">
      <w:pPr>
        <w:widowControl w:val="0"/>
        <w:autoSpaceDE w:val="0"/>
        <w:autoSpaceDN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 лицам без определённого места жительства;</w:t>
      </w:r>
    </w:p>
    <w:p w14:paraId="0A44D3A5" w14:textId="77777777" w:rsidR="001B7226" w:rsidRPr="001B7226" w:rsidRDefault="001B7226" w:rsidP="001B7226">
      <w:pPr>
        <w:widowControl w:val="0"/>
        <w:autoSpaceDE w:val="0"/>
        <w:autoSpaceDN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- другим категориям лиц, предусмотренных законодательством Российской Федерации, в том числе лицам, прошедшим курс лечения от наркомании, алкоголизма и токсикомании и реабилитацию, а также лицам, не </w:t>
      </w:r>
    </w:p>
    <w:p w14:paraId="0D78171E" w14:textId="77777777" w:rsidR="001B7226" w:rsidRPr="001B7226" w:rsidRDefault="001B7226" w:rsidP="001B7226">
      <w:pPr>
        <w:widowControl w:val="0"/>
        <w:autoSpaceDE w:val="0"/>
        <w:autoSpaceDN w:val="0"/>
        <w:rPr>
          <w:rFonts w:ascii="Times New Roman" w:eastAsia="Times New Roman" w:hAnsi="Times New Roman" w:cs="Times New Roman"/>
          <w:kern w:val="0"/>
          <w:sz w:val="28"/>
          <w:szCs w:val="24"/>
        </w:rPr>
      </w:pPr>
      <w:proofErr w:type="gramStart"/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способным</w:t>
      </w:r>
      <w:proofErr w:type="gramEnd"/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 самостоятельно обеспечить свою безопасность, с их согласия.</w:t>
      </w:r>
    </w:p>
    <w:p w14:paraId="531B99E3" w14:textId="77777777" w:rsidR="001B7226" w:rsidRPr="001B7226" w:rsidRDefault="001B7226" w:rsidP="001B7226">
      <w:pPr>
        <w:widowControl w:val="0"/>
        <w:autoSpaceDE w:val="0"/>
        <w:autoSpaceDN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4.2.2. Стимулирования деятельности организаций, предоставляющих рабочие места лицам, нуждающимся в социальной адаптации, а также лицам, прошедшим курс лечения от наркомании, алкоголизма и токсикомании и реабилитацию;</w:t>
      </w:r>
    </w:p>
    <w:p w14:paraId="64EB77F3" w14:textId="77777777" w:rsidR="001B7226" w:rsidRPr="001B7226" w:rsidRDefault="001B7226" w:rsidP="001B7226">
      <w:pPr>
        <w:widowControl w:val="0"/>
        <w:autoSpaceDE w:val="0"/>
        <w:autoSpaceDN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4.2.3. Предоставления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 в соответствии с Федеральным </w:t>
      </w:r>
      <w:hyperlink r:id="rId5" w:history="1">
        <w:r w:rsidRPr="001B7226">
          <w:rPr>
            <w:rFonts w:ascii="Times New Roman" w:eastAsia="Times New Roman" w:hAnsi="Times New Roman" w:cs="Times New Roman"/>
            <w:kern w:val="0"/>
            <w:sz w:val="28"/>
            <w:szCs w:val="24"/>
          </w:rPr>
          <w:t>законом</w:t>
        </w:r>
      </w:hyperlink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 от 28 декабря 2013 года N 442-ФЗ "Об основах социального обслуживания граждан в Российской Федерации", а также нормативными правовыми актами органов государственной власти Краснодарского края и органов местного самоуправления;</w:t>
      </w:r>
    </w:p>
    <w:p w14:paraId="386580FE" w14:textId="77777777" w:rsidR="001B7226" w:rsidRPr="001B7226" w:rsidRDefault="001B7226" w:rsidP="001B7226">
      <w:pPr>
        <w:widowControl w:val="0"/>
        <w:autoSpaceDE w:val="0"/>
        <w:autoSpaceDN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4.2.4. привлечения общественных объединений для оказания содействия лицам, нуждающимся в социальной адаптации.</w:t>
      </w:r>
    </w:p>
    <w:p w14:paraId="29125057" w14:textId="77777777" w:rsidR="001B7226" w:rsidRPr="001B7226" w:rsidRDefault="001B7226" w:rsidP="001B7226">
      <w:pPr>
        <w:widowControl w:val="0"/>
        <w:autoSpaceDE w:val="0"/>
        <w:autoSpaceDN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4.2.5.Проведения комплекса мер социально-экономического, педагогического, правового характера, осуществляемых субъектами профилактики правонарушений в соответствии с их компетенцией и лицами, участвующими в профилактике правонарушений, в целях </w:t>
      </w:r>
      <w:proofErr w:type="spellStart"/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реинтеграции</w:t>
      </w:r>
      <w:proofErr w:type="spellEnd"/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 в общество лиц, отбывших уголовное наказание в виде лишения свободы и (или) подвергшихся иным мерам уголовно-правового характера.</w:t>
      </w:r>
    </w:p>
    <w:p w14:paraId="3EA0D8B2" w14:textId="77777777" w:rsidR="001B7226" w:rsidRPr="001B7226" w:rsidRDefault="001B7226" w:rsidP="001B7226">
      <w:pPr>
        <w:widowControl w:val="0"/>
        <w:autoSpaceDE w:val="0"/>
        <w:autoSpaceDN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4.2.6. Проведение мероприятий по восстановлению утраченных социальных связей и функций лицами, находящимися в трудной жизненной ситуации, в том числе потребляющими наркотические средства и психотропные вещества в немедицинских целях.</w:t>
      </w:r>
    </w:p>
    <w:p w14:paraId="3BA5FC41" w14:textId="77777777" w:rsidR="001B7226" w:rsidRPr="001B7226" w:rsidRDefault="001B7226" w:rsidP="001B7226">
      <w:pPr>
        <w:widowControl w:val="0"/>
        <w:autoSpaceDE w:val="0"/>
        <w:autoSpaceDN w:val="0"/>
        <w:adjustRightInd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4.2.7. Социальная реабилитация лиц, находящихся в трудной жизненной ситуации, в том числе потребляющих наркотические средства и психотропные вещества в немедицинских целях, осуществляется в соответствии с </w:t>
      </w: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lastRenderedPageBreak/>
        <w:t>законодательством Российской Федерации посредством:</w:t>
      </w:r>
    </w:p>
    <w:p w14:paraId="69CB306A" w14:textId="77777777" w:rsidR="001B7226" w:rsidRPr="001B7226" w:rsidRDefault="001B7226" w:rsidP="001B7226">
      <w:pPr>
        <w:widowControl w:val="0"/>
        <w:autoSpaceDE w:val="0"/>
        <w:autoSpaceDN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 разъяснения существующего порядка оказания социальной, профессиональной и правовой помощи;</w:t>
      </w:r>
    </w:p>
    <w:p w14:paraId="330D3471" w14:textId="77777777" w:rsidR="001B7226" w:rsidRPr="001B7226" w:rsidRDefault="001B7226" w:rsidP="001B7226">
      <w:pPr>
        <w:widowControl w:val="0"/>
        <w:autoSpaceDE w:val="0"/>
        <w:autoSpaceDN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 организация работы по оказанию психологической помощи;</w:t>
      </w:r>
    </w:p>
    <w:p w14:paraId="1CA1960A" w14:textId="77777777" w:rsidR="001B7226" w:rsidRPr="001B7226" w:rsidRDefault="001B7226" w:rsidP="001B7226">
      <w:pPr>
        <w:widowControl w:val="0"/>
        <w:autoSpaceDE w:val="0"/>
        <w:autoSpaceDN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 проведение работы по содействия в восстановлении утраченных документов, социально-полезных связей.</w:t>
      </w:r>
    </w:p>
    <w:p w14:paraId="7E05BFF1" w14:textId="77777777" w:rsidR="001B7226" w:rsidRPr="001B7226" w:rsidRDefault="001B7226" w:rsidP="001B7226">
      <w:pPr>
        <w:widowControl w:val="0"/>
        <w:autoSpaceDE w:val="0"/>
        <w:autoSpaceDN w:val="0"/>
        <w:ind w:firstLine="851"/>
        <w:outlineLvl w:val="0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4.2.8. Организация работы по оказанию правовой, социальной, психологической, медицинской и иной поддержки лицам, пострадавшим от правонарушений или подверженным риску стать таковыми, осуществляемой в 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</w:p>
    <w:p w14:paraId="3DA1773D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4.3. Оказание содействия правоохранительным и другим субъектам профилактик правонарушений: </w:t>
      </w:r>
    </w:p>
    <w:p w14:paraId="76682E35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-в защите личности, общества и государства от противоправных посягательств;</w:t>
      </w:r>
    </w:p>
    <w:p w14:paraId="15C1994C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-в предупреждении правонарушений;</w:t>
      </w:r>
    </w:p>
    <w:p w14:paraId="3F22BDC5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-в развитии системы профилактического учёта лиц, склонных к совершению правонарушений;</w:t>
      </w:r>
    </w:p>
    <w:p w14:paraId="32D6FB25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-в охране общественного порядка, в том числе при проведении </w:t>
      </w:r>
    </w:p>
    <w:p w14:paraId="7C6D8657" w14:textId="77777777" w:rsidR="001B7226" w:rsidRPr="001B7226" w:rsidRDefault="001B7226" w:rsidP="001B7226">
      <w:pPr>
        <w:widowControl w:val="0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спортивных, зрелищных и иных массовых мероприятий;</w:t>
      </w:r>
    </w:p>
    <w:p w14:paraId="10C7B7E3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-в обеспечении общественной безопасности, в том числе безопасности дорожного движения и транспортной безопасности;</w:t>
      </w:r>
    </w:p>
    <w:p w14:paraId="58E631BE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-в противодействии незаконной миграции;</w:t>
      </w:r>
    </w:p>
    <w:p w14:paraId="120F1B4C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-в предупреждение безнадзорности, беспризорности, правонарушений и антиобщественных действий несовершеннолетних;</w:t>
      </w:r>
    </w:p>
    <w:p w14:paraId="6896DAD8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-в противодействие терроризму и экстремистской деятельности, защита потенциальных объектов террористических посягательств, в том числе критически важных и (или) потенциально опасных объектов инфраструктуры и жизнеобеспечения, а также мест массового пребывания людей;</w:t>
      </w:r>
    </w:p>
    <w:p w14:paraId="7E567F0F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-в противодействие незаконному обороту наркотических средств, психотропных веществ и их </w:t>
      </w:r>
      <w:proofErr w:type="spellStart"/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прекурсоров</w:t>
      </w:r>
      <w:proofErr w:type="spellEnd"/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;</w:t>
      </w:r>
    </w:p>
    <w:p w14:paraId="5755668C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-в обеспечении защиты и охраны частной, государственной, муниципальной и иных форм собственности;</w:t>
      </w:r>
    </w:p>
    <w:p w14:paraId="024BEBB2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-в обеспечении экономической безопасности;</w:t>
      </w:r>
    </w:p>
    <w:p w14:paraId="359DAF2E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-в противодействии коррупции, выявлении и устранении причин и условий её возникновения;</w:t>
      </w:r>
    </w:p>
    <w:p w14:paraId="7D56554C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-в обеспечении экологической безопасности, охрана окружающей среды;</w:t>
      </w:r>
    </w:p>
    <w:p w14:paraId="7413306E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-в обеспечение пожарной безопасности;</w:t>
      </w:r>
    </w:p>
    <w:p w14:paraId="1F35D47D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-в предупреждение, ликвидация и (или) минимизация последствий чрезвычайных ситуаций природного и техногенного характера;</w:t>
      </w:r>
    </w:p>
    <w:p w14:paraId="6F2581DE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-в  повышение уровня правовой грамотности и развитие правосознания </w:t>
      </w: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lastRenderedPageBreak/>
        <w:t>граждан.</w:t>
      </w:r>
    </w:p>
    <w:p w14:paraId="0CF42646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4.4. Реализация работы территориальной комиссии осуществляется посредством:</w:t>
      </w:r>
    </w:p>
    <w:p w14:paraId="0D6D1264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-совершенствования эффективного взаимодействия субъектов профилактики правонарушений по территориальности с лицами, участвующими в профилактике правонарушений, по вопросам профилактики правонарушений;</w:t>
      </w:r>
    </w:p>
    <w:p w14:paraId="2C673A54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-выявления и устранения причин и условий, способствующих антиобщественному поведению и совершению правонарушений, в том числе на почве социальной, расовой, национальной или религиозной розни;</w:t>
      </w:r>
    </w:p>
    <w:p w14:paraId="0F35849B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-выявления лиц, склонных к совершению правонарушений;</w:t>
      </w:r>
    </w:p>
    <w:p w14:paraId="132CEADB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-выявления лиц, пострадавших от правонарушений или подверженных риску стать таковыми, и лиц, находящихся в трудной жизненной ситуации (в том числе лиц, страдающих заболеваниями наркоманией и алкоголизмом, лиц без определённого места жительства);</w:t>
      </w:r>
    </w:p>
    <w:p w14:paraId="3D3A7E0B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>-применения иных мер, предусмотренных федеральными законами, законами субъектов Российской Федерации, муниципальными правовыми актами.</w:t>
      </w:r>
    </w:p>
    <w:p w14:paraId="08024577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4.5. В заседаниях территориальной комиссии могут принимать участие представители органов государственной власти Краснодарского края, органов местного самоуправления муниципального образования, общественных объединений, других организаций и граждане. </w:t>
      </w:r>
    </w:p>
    <w:p w14:paraId="5A2F950F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4.6. Заседание территориальной комиссии считается правомочными, </w:t>
      </w:r>
    </w:p>
    <w:p w14:paraId="6E764E71" w14:textId="77777777" w:rsidR="001B7226" w:rsidRPr="001B7226" w:rsidRDefault="001B7226" w:rsidP="001B7226">
      <w:pPr>
        <w:widowControl w:val="0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если в нём участвует более половины её членов и оформляется протоколом, который подписывается председателем территориальной комиссии и секретарём. </w:t>
      </w:r>
    </w:p>
    <w:p w14:paraId="4BAC37C4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4.7. Решения территориальной комиссии принимаются простым большинством голосов присутствующих на её заседании. </w:t>
      </w:r>
    </w:p>
    <w:p w14:paraId="28E437A4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4.8. Территориальная комиссия принимает решения в соответствии с её компетенцией и доводятся до сведения заинтересованных лиц. </w:t>
      </w:r>
    </w:p>
    <w:p w14:paraId="56375576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4.9. Секретарь территориальной комиссии осуществляет ведение документации, а также информационно-аналитических материалов по решаемым вопросам в пределах своей компетенции. </w:t>
      </w:r>
    </w:p>
    <w:p w14:paraId="23D66344" w14:textId="77777777" w:rsidR="001B7226" w:rsidRPr="001B7226" w:rsidRDefault="001B7226" w:rsidP="001B7226">
      <w:pPr>
        <w:widowControl w:val="0"/>
        <w:ind w:firstLine="851"/>
        <w:rPr>
          <w:rFonts w:ascii="Times New Roman" w:eastAsia="Times New Roman" w:hAnsi="Times New Roman" w:cs="Times New Roman"/>
          <w:kern w:val="0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4.10. Территориальная комиссия вправе ходатайствовать перед органами местного самоуправления муниципального образования, руководителями предприятий, учреждений и организаций о поощрении лиц, активно участвующих в деятельности по профилактики правонарушений на подведомственной территории. </w:t>
      </w:r>
    </w:p>
    <w:p w14:paraId="10DBC1F2" w14:textId="2C197927" w:rsidR="00C94969" w:rsidRDefault="001B7226" w:rsidP="00920D87">
      <w:pPr>
        <w:widowControl w:val="0"/>
        <w:ind w:firstLine="851"/>
        <w:rPr>
          <w:rFonts w:ascii="Times New Roman" w:eastAsia="Times New Roman" w:hAnsi="Times New Roman" w:cs="Times New Roman"/>
          <w:sz w:val="28"/>
          <w:szCs w:val="24"/>
        </w:rPr>
      </w:pPr>
      <w:r w:rsidRPr="001B7226">
        <w:rPr>
          <w:rFonts w:ascii="Times New Roman" w:eastAsia="Times New Roman" w:hAnsi="Times New Roman" w:cs="Times New Roman"/>
          <w:kern w:val="0"/>
          <w:sz w:val="28"/>
          <w:szCs w:val="24"/>
        </w:rPr>
        <w:t xml:space="preserve">4.11. Общее руководство и контроль за деятельностью территориальной комиссии осуществляет координационная комиссия по профилактике правонарушений администрации муниципального образования. </w:t>
      </w:r>
    </w:p>
    <w:sectPr w:rsidR="00C94969"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46325DC"/>
    <w:multiLevelType w:val="singleLevel"/>
    <w:tmpl w:val="E46325D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633"/>
    <w:rsid w:val="00172A27"/>
    <w:rsid w:val="001B7226"/>
    <w:rsid w:val="003D554E"/>
    <w:rsid w:val="004522AB"/>
    <w:rsid w:val="006F61BF"/>
    <w:rsid w:val="00920D87"/>
    <w:rsid w:val="00C5166A"/>
    <w:rsid w:val="00C74620"/>
    <w:rsid w:val="00C94969"/>
    <w:rsid w:val="00F37F0A"/>
    <w:rsid w:val="13205263"/>
    <w:rsid w:val="1B7C09FA"/>
    <w:rsid w:val="26B43577"/>
    <w:rsid w:val="2A3C6D45"/>
    <w:rsid w:val="2B283DB9"/>
    <w:rsid w:val="36964B41"/>
    <w:rsid w:val="3D5229D5"/>
    <w:rsid w:val="3EE73DF5"/>
    <w:rsid w:val="426A5C25"/>
    <w:rsid w:val="442C1DC8"/>
    <w:rsid w:val="48DA7549"/>
    <w:rsid w:val="4F5940D5"/>
    <w:rsid w:val="50C266A0"/>
    <w:rsid w:val="56802F16"/>
    <w:rsid w:val="57F07A22"/>
    <w:rsid w:val="586471F7"/>
    <w:rsid w:val="5F8C56A5"/>
    <w:rsid w:val="6464089A"/>
    <w:rsid w:val="65956C1B"/>
    <w:rsid w:val="67360A63"/>
    <w:rsid w:val="685E615B"/>
    <w:rsid w:val="6B780628"/>
    <w:rsid w:val="712423C9"/>
    <w:rsid w:val="772D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9075C437-263D-4FB0-9509-79FF48FB3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asciiTheme="minorHAnsi" w:hAnsiTheme="minorHAnsi" w:cstheme="minorBidi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9496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C94969"/>
    <w:rPr>
      <w:rFonts w:ascii="Segoe UI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0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25ABF983803907E43E3B1A10F5F69A0AE3A0BD21DE73C1412DB19C678VFT0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2925</Words>
  <Characters>16679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</dc:creator>
  <cp:lastModifiedBy>User</cp:lastModifiedBy>
  <cp:revision>4</cp:revision>
  <cp:lastPrinted>2026-02-02T07:46:00Z</cp:lastPrinted>
  <dcterms:created xsi:type="dcterms:W3CDTF">2026-02-02T07:45:00Z</dcterms:created>
  <dcterms:modified xsi:type="dcterms:W3CDTF">2026-02-02T08:11:00Z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432189F485B647BE99A7256AC62EC8FE_13</vt:lpwstr>
  </property>
</Properties>
</file>